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A039" w14:textId="77777777" w:rsidR="002D229B" w:rsidRDefault="0005188C" w:rsidP="00B00306">
      <w:pPr>
        <w:pStyle w:val="Default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266ECED" wp14:editId="319C1A03">
            <wp:extent cx="6120130" cy="17418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ova_intestazione_iiss_sett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F75CA" w14:textId="77777777" w:rsidR="0005188C" w:rsidRDefault="0005188C" w:rsidP="00B00306">
      <w:pPr>
        <w:pStyle w:val="Default"/>
        <w:jc w:val="center"/>
        <w:rPr>
          <w:b/>
          <w:bCs/>
        </w:rPr>
      </w:pPr>
    </w:p>
    <w:p w14:paraId="2EA67A03" w14:textId="77777777" w:rsidR="0005188C" w:rsidRDefault="0005188C" w:rsidP="00B00306">
      <w:pPr>
        <w:pStyle w:val="Default"/>
        <w:jc w:val="center"/>
        <w:rPr>
          <w:b/>
          <w:bCs/>
        </w:rPr>
      </w:pPr>
    </w:p>
    <w:p w14:paraId="43A37E56" w14:textId="77777777" w:rsidR="0005188C" w:rsidRDefault="0005188C" w:rsidP="00B00306">
      <w:pPr>
        <w:pStyle w:val="Default"/>
        <w:jc w:val="center"/>
        <w:rPr>
          <w:b/>
          <w:bCs/>
        </w:rPr>
      </w:pPr>
    </w:p>
    <w:p w14:paraId="72327A63" w14:textId="77777777" w:rsidR="002D229B" w:rsidRDefault="002D229B" w:rsidP="00B00306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PROGRAMMAZIONE </w:t>
      </w:r>
      <w:r w:rsidR="004066E5">
        <w:rPr>
          <w:b/>
          <w:bCs/>
          <w:sz w:val="28"/>
          <w:szCs w:val="28"/>
        </w:rPr>
        <w:t>DI</w:t>
      </w:r>
      <w:r w:rsidR="00DA19C1">
        <w:rPr>
          <w:b/>
          <w:bCs/>
          <w:sz w:val="28"/>
          <w:szCs w:val="28"/>
        </w:rPr>
        <w:t xml:space="preserve"> ECONOMIA POLITICA</w:t>
      </w:r>
    </w:p>
    <w:p w14:paraId="158E1D4E" w14:textId="77777777" w:rsidR="002D229B" w:rsidRDefault="002D229B" w:rsidP="00B00306">
      <w:pPr>
        <w:pStyle w:val="Default"/>
        <w:rPr>
          <w:bCs/>
        </w:rPr>
      </w:pPr>
    </w:p>
    <w:p w14:paraId="0806FE33" w14:textId="24ADD245" w:rsidR="002D229B" w:rsidRDefault="002D229B" w:rsidP="00B00306">
      <w:pPr>
        <w:pStyle w:val="Default"/>
        <w:rPr>
          <w:bCs/>
        </w:rPr>
      </w:pPr>
      <w:r>
        <w:rPr>
          <w:bCs/>
        </w:rPr>
        <w:t xml:space="preserve">ISTITUTO: </w:t>
      </w:r>
      <w:r w:rsidRPr="00746F4E">
        <w:rPr>
          <w:b/>
          <w:bCs/>
        </w:rPr>
        <w:t>I.I.S.S</w:t>
      </w:r>
      <w:r w:rsidRPr="00746F4E">
        <w:rPr>
          <w:b/>
          <w:bCs/>
          <w:i/>
        </w:rPr>
        <w:t>.</w:t>
      </w:r>
      <w:r w:rsidRPr="00746F4E">
        <w:rPr>
          <w:bCs/>
          <w:i/>
        </w:rPr>
        <w:t xml:space="preserve"> “PIETRO </w:t>
      </w:r>
      <w:proofErr w:type="gramStart"/>
      <w:r w:rsidR="00F05051" w:rsidRPr="00746F4E">
        <w:rPr>
          <w:bCs/>
          <w:i/>
        </w:rPr>
        <w:t>SETTE”</w:t>
      </w:r>
      <w:r w:rsidR="00643C36">
        <w:rPr>
          <w:bCs/>
        </w:rPr>
        <w:t xml:space="preserve">   </w:t>
      </w:r>
      <w:proofErr w:type="gramEnd"/>
      <w:r>
        <w:rPr>
          <w:bCs/>
        </w:rPr>
        <w:t xml:space="preserve">      </w:t>
      </w:r>
      <w:r w:rsidR="004066E5">
        <w:rPr>
          <w:bCs/>
        </w:rPr>
        <w:t xml:space="preserve">            ANNO SCOLASTICO 20</w:t>
      </w:r>
      <w:r w:rsidR="00A44DE3">
        <w:rPr>
          <w:bCs/>
        </w:rPr>
        <w:t>2</w:t>
      </w:r>
      <w:r w:rsidR="0030091B">
        <w:rPr>
          <w:bCs/>
        </w:rPr>
        <w:t>4</w:t>
      </w:r>
      <w:r w:rsidR="004066E5">
        <w:rPr>
          <w:bCs/>
        </w:rPr>
        <w:t>/20</w:t>
      </w:r>
      <w:r w:rsidR="000A392A">
        <w:rPr>
          <w:bCs/>
        </w:rPr>
        <w:t>2</w:t>
      </w:r>
      <w:r w:rsidR="0030091B">
        <w:rPr>
          <w:bCs/>
        </w:rPr>
        <w:t>5</w:t>
      </w:r>
    </w:p>
    <w:p w14:paraId="0F529B3C" w14:textId="77777777" w:rsidR="002D229B" w:rsidRDefault="002D229B" w:rsidP="00B00306">
      <w:pPr>
        <w:pStyle w:val="Default"/>
        <w:jc w:val="center"/>
      </w:pPr>
    </w:p>
    <w:p w14:paraId="6F1A02D1" w14:textId="77777777" w:rsidR="002D229B" w:rsidRDefault="00F57CBF" w:rsidP="00B00306">
      <w:pPr>
        <w:pStyle w:val="Default"/>
      </w:pPr>
      <w:r>
        <w:t>INDIRIZZO: SIA</w:t>
      </w:r>
    </w:p>
    <w:p w14:paraId="53EB0AB4" w14:textId="77777777" w:rsidR="002D229B" w:rsidRDefault="002D229B" w:rsidP="00B00306">
      <w:pPr>
        <w:pStyle w:val="Default"/>
      </w:pPr>
    </w:p>
    <w:p w14:paraId="7B06821D" w14:textId="0363F7CC" w:rsidR="002D229B" w:rsidRPr="00746F4E" w:rsidRDefault="00F05051" w:rsidP="00B00306">
      <w:pPr>
        <w:pStyle w:val="Default"/>
        <w:rPr>
          <w:b/>
        </w:rPr>
      </w:pPr>
      <w:r>
        <w:t>CLASSE</w:t>
      </w:r>
      <w:r w:rsidR="00F57CBF">
        <w:t>:</w:t>
      </w:r>
      <w:r>
        <w:t xml:space="preserve"> </w:t>
      </w:r>
      <w:r w:rsidR="00643C36">
        <w:t>V</w:t>
      </w:r>
      <w:r w:rsidR="002D229B">
        <w:t xml:space="preserve"> SEZIONE </w:t>
      </w:r>
      <w:r w:rsidR="00F57CBF">
        <w:t xml:space="preserve">B </w:t>
      </w:r>
    </w:p>
    <w:p w14:paraId="43BA93DD" w14:textId="77777777" w:rsidR="002D229B" w:rsidRDefault="002D229B" w:rsidP="00B00306">
      <w:pPr>
        <w:pStyle w:val="Default"/>
      </w:pPr>
    </w:p>
    <w:p w14:paraId="67C74C8A" w14:textId="77777777" w:rsidR="002D229B" w:rsidRPr="00746F4E" w:rsidRDefault="002D229B" w:rsidP="00B00306">
      <w:pPr>
        <w:pStyle w:val="Default"/>
        <w:rPr>
          <w:b/>
        </w:rPr>
      </w:pPr>
      <w:r>
        <w:t>DISCIPLINA</w:t>
      </w:r>
      <w:r w:rsidR="00F57CBF">
        <w:t>:</w:t>
      </w:r>
      <w:r>
        <w:t xml:space="preserve"> </w:t>
      </w:r>
      <w:r w:rsidR="00F57CBF">
        <w:t>ECONOMIA POLITICA</w:t>
      </w:r>
    </w:p>
    <w:p w14:paraId="63D0405E" w14:textId="77777777" w:rsidR="002D229B" w:rsidRDefault="002D229B" w:rsidP="00B00306">
      <w:pPr>
        <w:pStyle w:val="Default"/>
      </w:pPr>
    </w:p>
    <w:p w14:paraId="4742481D" w14:textId="77777777" w:rsidR="002D229B" w:rsidRPr="00746F4E" w:rsidRDefault="00F05051" w:rsidP="00B00306">
      <w:pPr>
        <w:pStyle w:val="Default"/>
        <w:rPr>
          <w:b/>
        </w:rPr>
      </w:pPr>
      <w:r>
        <w:t>DOCENTE</w:t>
      </w:r>
      <w:r w:rsidR="00F57CBF">
        <w:t>:</w:t>
      </w:r>
      <w:r>
        <w:t xml:space="preserve"> </w:t>
      </w:r>
      <w:r w:rsidR="00F57CBF">
        <w:t>RUSSO LUCIANO</w:t>
      </w:r>
    </w:p>
    <w:p w14:paraId="54D564F0" w14:textId="77777777" w:rsidR="002D229B" w:rsidRDefault="002D229B" w:rsidP="00B00306">
      <w:pPr>
        <w:pStyle w:val="Default"/>
      </w:pPr>
    </w:p>
    <w:p w14:paraId="198E3451" w14:textId="1C549513" w:rsidR="002D229B" w:rsidRPr="00B57367" w:rsidRDefault="002D229B" w:rsidP="00B00306">
      <w:pPr>
        <w:pStyle w:val="Default"/>
        <w:rPr>
          <w:color w:val="auto"/>
        </w:rPr>
      </w:pPr>
      <w:r>
        <w:t xml:space="preserve">QUADRO </w:t>
      </w:r>
      <w:r w:rsidR="00F05051">
        <w:t>ORARIO</w:t>
      </w:r>
      <w:r w:rsidR="00643C36">
        <w:t xml:space="preserve">: </w:t>
      </w:r>
      <w:r>
        <w:t>N.</w:t>
      </w:r>
      <w:r w:rsidR="00F57CBF">
        <w:t xml:space="preserve"> </w:t>
      </w:r>
      <w:r w:rsidR="00D83E84">
        <w:rPr>
          <w:color w:val="auto"/>
        </w:rPr>
        <w:t>3</w:t>
      </w:r>
      <w:r w:rsidRPr="00B57367">
        <w:rPr>
          <w:color w:val="auto"/>
        </w:rPr>
        <w:t xml:space="preserve"> ore settimanali</w:t>
      </w:r>
    </w:p>
    <w:p w14:paraId="7F79B4D4" w14:textId="77777777" w:rsidR="002D229B" w:rsidRDefault="002D229B" w:rsidP="00B00306">
      <w:pPr>
        <w:pStyle w:val="Default"/>
      </w:pPr>
    </w:p>
    <w:p w14:paraId="7B1B2C10" w14:textId="77777777" w:rsidR="002D229B" w:rsidRPr="006E1AD1" w:rsidRDefault="002D229B" w:rsidP="00B00306">
      <w:pPr>
        <w:pStyle w:val="Default"/>
        <w:numPr>
          <w:ilvl w:val="0"/>
          <w:numId w:val="4"/>
        </w:numPr>
        <w:rPr>
          <w:b/>
          <w:color w:val="auto"/>
          <w:u w:val="single"/>
        </w:rPr>
      </w:pPr>
      <w:r w:rsidRPr="006E1AD1">
        <w:rPr>
          <w:b/>
          <w:color w:val="auto"/>
          <w:u w:val="single"/>
        </w:rPr>
        <w:t xml:space="preserve">FINALITA’ DELL’INDIRIZZO </w:t>
      </w:r>
    </w:p>
    <w:p w14:paraId="5C76562D" w14:textId="77777777" w:rsidR="001A36EB" w:rsidRDefault="001A36EB" w:rsidP="001A36EB">
      <w:pPr>
        <w:pStyle w:val="Default"/>
        <w:ind w:left="720"/>
        <w:rPr>
          <w:b/>
          <w:u w:val="single"/>
        </w:rPr>
      </w:pPr>
    </w:p>
    <w:p w14:paraId="42D4D9A2" w14:textId="77777777" w:rsidR="0005188C" w:rsidRPr="006E1AD1" w:rsidRDefault="00B57367" w:rsidP="006E1AD1">
      <w:pPr>
        <w:pStyle w:val="Default"/>
        <w:jc w:val="both"/>
        <w:rPr>
          <w:b/>
          <w:color w:val="auto"/>
          <w:u w:val="single"/>
        </w:rPr>
      </w:pPr>
      <w:r w:rsidRPr="006E1AD1">
        <w:rPr>
          <w:color w:val="auto"/>
        </w:rPr>
        <w:t>Sviluppare competenze relative alla gestione del sistema informativo aziendale, alla valutazione, alla scelta e all’adattamento di software applicativi, alla realizzazione di nuove procedure, con particolare riguardo al sistema di archiviazione, della comunicazione in rete e della sicurezza informatica.</w:t>
      </w:r>
    </w:p>
    <w:p w14:paraId="7AADFB28" w14:textId="77777777" w:rsidR="002D229B" w:rsidRDefault="002D229B" w:rsidP="00B00306">
      <w:pPr>
        <w:pStyle w:val="Default"/>
      </w:pPr>
    </w:p>
    <w:p w14:paraId="7F892F87" w14:textId="77777777" w:rsidR="004066E5" w:rsidRDefault="004066E5" w:rsidP="00B00306">
      <w:pPr>
        <w:pStyle w:val="Default"/>
      </w:pPr>
    </w:p>
    <w:p w14:paraId="4CF153F0" w14:textId="77777777" w:rsidR="002D229B" w:rsidRDefault="002D229B" w:rsidP="00B00306">
      <w:pPr>
        <w:pStyle w:val="Default"/>
        <w:rPr>
          <w:b/>
          <w:u w:val="single"/>
        </w:rPr>
      </w:pPr>
      <w:r>
        <w:rPr>
          <w:b/>
          <w:u w:val="single"/>
        </w:rPr>
        <w:t>2. ANALISI DELLA SITUAZIONE DI PARTENZA</w:t>
      </w:r>
    </w:p>
    <w:p w14:paraId="612E0ECE" w14:textId="77777777" w:rsidR="002D229B" w:rsidRDefault="002D229B" w:rsidP="00B00306">
      <w:pPr>
        <w:pStyle w:val="Default"/>
      </w:pPr>
    </w:p>
    <w:p w14:paraId="3EFACEE6" w14:textId="77777777" w:rsidR="002D229B" w:rsidRDefault="002D229B" w:rsidP="00B00306">
      <w:pPr>
        <w:pStyle w:val="Default"/>
      </w:pPr>
    </w:p>
    <w:p w14:paraId="4D3FFEB3" w14:textId="77777777" w:rsidR="007B3BF0" w:rsidRDefault="007B3BF0" w:rsidP="007B3BF0">
      <w:pPr>
        <w:pStyle w:val="Default"/>
      </w:pPr>
      <w:r w:rsidRPr="006428CA">
        <w:rPr>
          <w:b/>
          <w:caps/>
        </w:rPr>
        <w:t>Profilo generale della classe</w:t>
      </w:r>
      <w:r>
        <w:t xml:space="preserve"> (caratteristiche cognitive, comportamentali, atteggiamento verso la materia, interessi, partecipazione)</w:t>
      </w:r>
    </w:p>
    <w:p w14:paraId="78297418" w14:textId="5F5AB096" w:rsidR="00B45EB7" w:rsidRDefault="00B45EB7" w:rsidP="00B45EB7">
      <w:pPr>
        <w:spacing w:line="100" w:lineRule="atLeast"/>
        <w:jc w:val="both"/>
      </w:pPr>
      <w:r>
        <w:t>La classe, formata da 1</w:t>
      </w:r>
      <w:r w:rsidR="0030091B">
        <w:t>5</w:t>
      </w:r>
      <w:r>
        <w:t xml:space="preserve"> alunni, si presenta talora piuttosto tranquilla e </w:t>
      </w:r>
      <w:r w:rsidR="0030091B">
        <w:t>quasi</w:t>
      </w:r>
      <w:r>
        <w:t xml:space="preserve"> </w:t>
      </w:r>
      <w:proofErr w:type="gramStart"/>
      <w:r>
        <w:t>sempre  interessata</w:t>
      </w:r>
      <w:proofErr w:type="gramEnd"/>
      <w:r>
        <w:t xml:space="preserve"> alle attività proposte.</w:t>
      </w:r>
    </w:p>
    <w:p w14:paraId="44DE1512" w14:textId="2E6AE13F" w:rsidR="007B3BF0" w:rsidRPr="00085990" w:rsidRDefault="007B3BF0" w:rsidP="007B3BF0">
      <w:pPr>
        <w:tabs>
          <w:tab w:val="left" w:pos="1701"/>
          <w:tab w:val="left" w:pos="5670"/>
          <w:tab w:val="left" w:pos="6237"/>
        </w:tabs>
        <w:jc w:val="both"/>
        <w:rPr>
          <w:rFonts w:ascii="Arial" w:hAnsi="Arial"/>
          <w:sz w:val="16"/>
          <w:szCs w:val="16"/>
        </w:rPr>
      </w:pPr>
      <w:r>
        <w:t xml:space="preserve">Le prime verifiche ed i lavori in classe svolti evidenziano una situazione diversificata: diversi alunni di livello medio-alto, la restante parte sufficiente. </w:t>
      </w:r>
    </w:p>
    <w:p w14:paraId="16DB1FAB" w14:textId="77777777" w:rsidR="007B3BF0" w:rsidRDefault="007B3BF0" w:rsidP="007B3BF0">
      <w:pPr>
        <w:spacing w:line="100" w:lineRule="atLeast"/>
        <w:jc w:val="both"/>
      </w:pPr>
    </w:p>
    <w:p w14:paraId="6F5AAB93" w14:textId="77777777" w:rsidR="007B3BF0" w:rsidRDefault="007B3BF0" w:rsidP="007B3BF0">
      <w:pPr>
        <w:pStyle w:val="Default"/>
      </w:pPr>
    </w:p>
    <w:p w14:paraId="0475190C" w14:textId="77777777" w:rsidR="007B3BF0" w:rsidRDefault="007B3BF0" w:rsidP="007B3BF0">
      <w:pPr>
        <w:pStyle w:val="Default"/>
      </w:pPr>
      <w:r>
        <w:t>FONTI DI RILEVAZIONE DEI DATI: griglie, questionari conoscitivi, colloqui con gli alunni</w:t>
      </w:r>
    </w:p>
    <w:p w14:paraId="1B4E918A" w14:textId="77777777" w:rsidR="007B3BF0" w:rsidRDefault="007B3BF0" w:rsidP="007B3BF0">
      <w:pPr>
        <w:pStyle w:val="Default"/>
        <w:rPr>
          <w:b/>
          <w:u w:val="single"/>
        </w:rPr>
      </w:pPr>
    </w:p>
    <w:p w14:paraId="30322D1B" w14:textId="77777777" w:rsidR="007B3BF0" w:rsidRDefault="007B3BF0" w:rsidP="007B3BF0">
      <w:pPr>
        <w:pStyle w:val="Default"/>
        <w:rPr>
          <w:b/>
          <w:u w:val="single"/>
        </w:rPr>
      </w:pPr>
    </w:p>
    <w:p w14:paraId="0FF933B6" w14:textId="77777777" w:rsidR="007B3BF0" w:rsidRDefault="007B3BF0" w:rsidP="007B3BF0">
      <w:pPr>
        <w:pStyle w:val="Default"/>
        <w:rPr>
          <w:b/>
          <w:u w:val="single"/>
        </w:rPr>
      </w:pPr>
    </w:p>
    <w:p w14:paraId="66418ADB" w14:textId="77777777" w:rsidR="007B3BF0" w:rsidRDefault="007B3BF0" w:rsidP="007B3BF0">
      <w:pPr>
        <w:pStyle w:val="Default"/>
        <w:rPr>
          <w:b/>
          <w:u w:val="single"/>
        </w:rPr>
      </w:pPr>
    </w:p>
    <w:p w14:paraId="7B78E72B" w14:textId="77777777" w:rsidR="007B3BF0" w:rsidRDefault="007B3BF0" w:rsidP="007B3BF0">
      <w:pPr>
        <w:pStyle w:val="Default"/>
        <w:rPr>
          <w:b/>
          <w:u w:val="single"/>
        </w:rPr>
      </w:pPr>
    </w:p>
    <w:p w14:paraId="6849673C" w14:textId="77777777" w:rsidR="007B3BF0" w:rsidRDefault="007B3BF0" w:rsidP="007B3BF0">
      <w:pPr>
        <w:pStyle w:val="Default"/>
      </w:pPr>
      <w:r>
        <w:lastRenderedPageBreak/>
        <w:t xml:space="preserve">LIVELLI DI PROFITTO </w:t>
      </w:r>
    </w:p>
    <w:p w14:paraId="630A6A7F" w14:textId="77777777" w:rsidR="007B3BF0" w:rsidRDefault="007B3BF0" w:rsidP="007B3BF0">
      <w:pPr>
        <w:pStyle w:val="Defaul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47"/>
        <w:gridCol w:w="2547"/>
        <w:gridCol w:w="2547"/>
        <w:gridCol w:w="2259"/>
      </w:tblGrid>
      <w:tr w:rsidR="007B3BF0" w14:paraId="20AF0C3E" w14:textId="77777777" w:rsidTr="00CA212C">
        <w:trPr>
          <w:trHeight w:val="1558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47416" w14:textId="77777777" w:rsidR="007B3BF0" w:rsidRDefault="007B3BF0" w:rsidP="00CA21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DISCIPLINA</w:t>
            </w:r>
          </w:p>
          <w:p w14:paraId="3D0643B0" w14:textId="77777777" w:rsidR="007B3BF0" w:rsidRDefault="007B3BF0" w:rsidP="00CA21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D’INSEGNAMENTO</w:t>
            </w:r>
          </w:p>
          <w:p w14:paraId="345F8CA8" w14:textId="77777777" w:rsidR="007B3BF0" w:rsidRPr="00B052A2" w:rsidRDefault="007B3BF0" w:rsidP="00CA212C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B052A2"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3DB14" w14:textId="77777777" w:rsidR="007B3BF0" w:rsidRDefault="007B3BF0" w:rsidP="00CA212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LIVELLO BASSO</w:t>
            </w:r>
          </w:p>
          <w:p w14:paraId="39186422" w14:textId="77777777" w:rsidR="007B3BF0" w:rsidRDefault="007B3BF0" w:rsidP="00CA212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2"/>
                <w:szCs w:val="22"/>
              </w:rPr>
              <w:t>(</w:t>
            </w:r>
            <w:r>
              <w:rPr>
                <w:color w:val="auto"/>
                <w:sz w:val="20"/>
                <w:szCs w:val="20"/>
              </w:rPr>
              <w:t>voti inferiori alla sufficienza)</w:t>
            </w:r>
          </w:p>
          <w:p w14:paraId="77C64C55" w14:textId="77777777" w:rsidR="007B3BF0" w:rsidRDefault="007B3BF0" w:rsidP="00CA212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0"/>
                <w:szCs w:val="20"/>
              </w:rPr>
              <w:t>_______________________</w:t>
            </w:r>
          </w:p>
          <w:p w14:paraId="0D6B4CDF" w14:textId="3D00E7BA" w:rsidR="007B3BF0" w:rsidRDefault="007B3BF0" w:rsidP="00CA21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N. Alunni </w:t>
            </w:r>
            <w:r w:rsidR="00B45EB7">
              <w:rPr>
                <w:color w:val="auto"/>
              </w:rPr>
              <w:t>2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0C161" w14:textId="77777777" w:rsidR="007B3BF0" w:rsidRDefault="007B3BF0" w:rsidP="00CA212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LIVELLO MEDIO </w:t>
            </w:r>
          </w:p>
          <w:p w14:paraId="48B7932F" w14:textId="77777777" w:rsidR="007B3BF0" w:rsidRDefault="007B3BF0" w:rsidP="00CA212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6-7)</w:t>
            </w:r>
          </w:p>
          <w:p w14:paraId="45964FF6" w14:textId="77777777" w:rsidR="007B3BF0" w:rsidRDefault="007B3BF0" w:rsidP="00CA212C">
            <w:pPr>
              <w:pStyle w:val="Default"/>
              <w:rPr>
                <w:color w:val="auto"/>
              </w:rPr>
            </w:pPr>
          </w:p>
          <w:p w14:paraId="32865AB2" w14:textId="77777777" w:rsidR="007B3BF0" w:rsidRDefault="007B3BF0" w:rsidP="00CA21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___________________</w:t>
            </w:r>
          </w:p>
          <w:p w14:paraId="67523FB2" w14:textId="23638C0F" w:rsidR="007B3BF0" w:rsidRDefault="007B3BF0" w:rsidP="00CA21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N. </w:t>
            </w:r>
            <w:proofErr w:type="gramStart"/>
            <w:r>
              <w:rPr>
                <w:color w:val="auto"/>
              </w:rPr>
              <w:t xml:space="preserve">Alunni  </w:t>
            </w:r>
            <w:r w:rsidR="00B45EB7">
              <w:rPr>
                <w:color w:val="auto"/>
              </w:rPr>
              <w:t>4</w:t>
            </w:r>
            <w:proofErr w:type="gramEnd"/>
          </w:p>
          <w:p w14:paraId="5962721E" w14:textId="77777777" w:rsidR="007B3BF0" w:rsidRDefault="007B3BF0" w:rsidP="00CA21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0DCAA" w14:textId="77777777" w:rsidR="007B3BF0" w:rsidRDefault="007B3BF0" w:rsidP="00CA212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LIVELLO ALTO </w:t>
            </w:r>
          </w:p>
          <w:p w14:paraId="71DE3195" w14:textId="77777777" w:rsidR="007B3BF0" w:rsidRDefault="007B3BF0" w:rsidP="00CA212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8-9-10)</w:t>
            </w:r>
          </w:p>
          <w:p w14:paraId="74211A6F" w14:textId="77777777" w:rsidR="007B3BF0" w:rsidRDefault="007B3BF0" w:rsidP="00CA212C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5001786" w14:textId="77777777" w:rsidR="007B3BF0" w:rsidRDefault="007B3BF0" w:rsidP="00CA21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</w:t>
            </w:r>
          </w:p>
          <w:p w14:paraId="5F934B9D" w14:textId="757F9334" w:rsidR="007B3BF0" w:rsidRDefault="007B3BF0" w:rsidP="00CA21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N. Alunni </w:t>
            </w:r>
            <w:r w:rsidR="00B45EB7">
              <w:rPr>
                <w:color w:val="auto"/>
              </w:rPr>
              <w:t>4</w:t>
            </w:r>
          </w:p>
          <w:p w14:paraId="30C8C15E" w14:textId="77777777" w:rsidR="007B3BF0" w:rsidRDefault="007B3BF0" w:rsidP="00CA21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</w:tbl>
    <w:p w14:paraId="767558DF" w14:textId="77777777" w:rsidR="007B3BF0" w:rsidRDefault="007B3BF0" w:rsidP="007B3BF0">
      <w:pPr>
        <w:pStyle w:val="Default"/>
        <w:tabs>
          <w:tab w:val="left" w:pos="1470"/>
        </w:tabs>
      </w:pPr>
    </w:p>
    <w:p w14:paraId="0EDF659D" w14:textId="77777777" w:rsidR="007B3BF0" w:rsidRDefault="007B3BF0" w:rsidP="007B3BF0">
      <w:pPr>
        <w:pStyle w:val="Default"/>
        <w:tabs>
          <w:tab w:val="left" w:pos="1470"/>
        </w:tabs>
        <w:rPr>
          <w:b/>
        </w:rPr>
      </w:pPr>
    </w:p>
    <w:p w14:paraId="2B4A0297" w14:textId="77777777" w:rsidR="007B3BF0" w:rsidRDefault="007B3BF0" w:rsidP="007B3BF0">
      <w:pPr>
        <w:pStyle w:val="Default"/>
        <w:tabs>
          <w:tab w:val="left" w:pos="1470"/>
        </w:tabs>
      </w:pPr>
      <w:r>
        <w:t>PROVE UTILIZZATE PER LA RILEVAZIONE DEI REQUISITI INIZIALI:</w:t>
      </w:r>
    </w:p>
    <w:p w14:paraId="51522A6E" w14:textId="77777777" w:rsidR="007B3BF0" w:rsidRPr="00B052A2" w:rsidRDefault="007B3BF0" w:rsidP="007B3BF0">
      <w:pPr>
        <w:pStyle w:val="Default"/>
        <w:tabs>
          <w:tab w:val="left" w:pos="1470"/>
        </w:tabs>
      </w:pPr>
      <w:r w:rsidRPr="00B052A2">
        <w:rPr>
          <w:b/>
        </w:rPr>
        <w:t>TEST D’INGRESSO</w:t>
      </w:r>
    </w:p>
    <w:p w14:paraId="0B599088" w14:textId="77777777" w:rsidR="002D229B" w:rsidRDefault="002D229B" w:rsidP="00B00306">
      <w:pPr>
        <w:pStyle w:val="Default"/>
        <w:tabs>
          <w:tab w:val="left" w:pos="1470"/>
        </w:tabs>
        <w:rPr>
          <w:b/>
          <w:u w:val="single"/>
        </w:rPr>
      </w:pPr>
    </w:p>
    <w:tbl>
      <w:tblPr>
        <w:tblpPr w:leftFromText="141" w:rightFromText="141" w:vertAnchor="text" w:horzAnchor="margin" w:tblpY="-2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D83E84" w14:paraId="5809610E" w14:textId="77777777" w:rsidTr="00D83E84">
        <w:trPr>
          <w:trHeight w:val="283"/>
        </w:trPr>
        <w:tc>
          <w:tcPr>
            <w:tcW w:w="10031" w:type="dxa"/>
            <w:shd w:val="clear" w:color="auto" w:fill="EFF9FF"/>
            <w:vAlign w:val="center"/>
          </w:tcPr>
          <w:p w14:paraId="060A6676" w14:textId="77777777" w:rsidR="00D83E84" w:rsidRDefault="00D83E84" w:rsidP="00D83E84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cs="Arial"/>
                <w:b/>
                <w:bCs/>
              </w:rPr>
              <w:t>OBIETTIVI COGNITIVO – FORMATIVI DISCIPLINARI</w:t>
            </w:r>
          </w:p>
        </w:tc>
      </w:tr>
      <w:tr w:rsidR="00D83E84" w14:paraId="16BA5846" w14:textId="77777777" w:rsidTr="00D83E84">
        <w:tc>
          <w:tcPr>
            <w:tcW w:w="10031" w:type="dxa"/>
            <w:vAlign w:val="center"/>
          </w:tcPr>
          <w:p w14:paraId="7ADD4C05" w14:textId="77777777" w:rsidR="00D83E84" w:rsidRDefault="00D83E84" w:rsidP="005B146F">
            <w:pPr>
              <w:jc w:val="both"/>
              <w:rPr>
                <w:i/>
              </w:rPr>
            </w:pPr>
            <w:r>
              <w:rPr>
                <w:rFonts w:cs="Arial"/>
                <w:bCs/>
                <w:i/>
              </w:rPr>
              <w:t xml:space="preserve">Gli obiettivi, </w:t>
            </w:r>
            <w:r w:rsidRPr="001B7BAE">
              <w:rPr>
                <w:rFonts w:cs="Arial"/>
                <w:bCs/>
                <w:i/>
              </w:rPr>
              <w:t xml:space="preserve">articolati in </w:t>
            </w:r>
            <w:r w:rsidRPr="001B7BAE">
              <w:rPr>
                <w:rFonts w:cs="Arial"/>
                <w:bCs/>
              </w:rPr>
              <w:t>Competenze, Abilità, Conoscenze</w:t>
            </w:r>
            <w:r w:rsidRPr="001B7BAE">
              <w:rPr>
                <w:rFonts w:cs="Arial"/>
                <w:bCs/>
                <w:i/>
              </w:rPr>
              <w:t xml:space="preserve">, sono elaborati </w:t>
            </w:r>
            <w:r>
              <w:rPr>
                <w:rFonts w:cs="Arial"/>
                <w:bCs/>
                <w:i/>
              </w:rPr>
              <w:t xml:space="preserve">in sede di </w:t>
            </w:r>
            <w:proofErr w:type="gramStart"/>
            <w:r>
              <w:rPr>
                <w:rFonts w:cs="Arial"/>
                <w:bCs/>
                <w:i/>
              </w:rPr>
              <w:t>dipartimento</w:t>
            </w:r>
            <w:r w:rsidR="005B146F">
              <w:rPr>
                <w:rFonts w:cs="Arial"/>
                <w:bCs/>
                <w:i/>
              </w:rPr>
              <w:t>.</w:t>
            </w:r>
            <w:r>
              <w:rPr>
                <w:rFonts w:cs="Arial"/>
                <w:bCs/>
                <w:i/>
              </w:rPr>
              <w:t>.</w:t>
            </w:r>
            <w:proofErr w:type="gramEnd"/>
          </w:p>
        </w:tc>
      </w:tr>
    </w:tbl>
    <w:p w14:paraId="05D94409" w14:textId="77777777" w:rsidR="00D83E84" w:rsidRDefault="00D83E84" w:rsidP="00B00306">
      <w:pPr>
        <w:pStyle w:val="Default"/>
        <w:tabs>
          <w:tab w:val="left" w:pos="1470"/>
        </w:tabs>
        <w:rPr>
          <w:b/>
          <w:u w:val="single"/>
        </w:rPr>
      </w:pPr>
    </w:p>
    <w:p w14:paraId="7B13AF22" w14:textId="77777777" w:rsidR="00D83E84" w:rsidRDefault="00D83E84" w:rsidP="00B00306">
      <w:pPr>
        <w:pStyle w:val="Default"/>
        <w:tabs>
          <w:tab w:val="left" w:pos="1470"/>
        </w:tabs>
        <w:rPr>
          <w:b/>
          <w:u w:val="single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42"/>
      </w:tblGrid>
      <w:tr w:rsidR="002D229B" w14:paraId="5C81B19B" w14:textId="77777777" w:rsidTr="005B146F">
        <w:trPr>
          <w:trHeight w:val="283"/>
          <w:jc w:val="center"/>
        </w:trPr>
        <w:tc>
          <w:tcPr>
            <w:tcW w:w="9942" w:type="dxa"/>
            <w:shd w:val="clear" w:color="auto" w:fill="EFF9FF"/>
            <w:vAlign w:val="center"/>
          </w:tcPr>
          <w:p w14:paraId="3D32AF73" w14:textId="77777777" w:rsidR="002D229B" w:rsidRDefault="002D229B" w:rsidP="002F6A4E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cs="Arial"/>
                <w:b/>
                <w:bCs/>
              </w:rPr>
              <w:t>CONTENUTI DISCIPLINARI MINIMI</w:t>
            </w:r>
          </w:p>
        </w:tc>
      </w:tr>
      <w:tr w:rsidR="002D229B" w14:paraId="460239CF" w14:textId="77777777" w:rsidTr="005B146F">
        <w:trPr>
          <w:jc w:val="center"/>
        </w:trPr>
        <w:tc>
          <w:tcPr>
            <w:tcW w:w="9942" w:type="dxa"/>
            <w:vAlign w:val="center"/>
          </w:tcPr>
          <w:p w14:paraId="7687778C" w14:textId="77777777" w:rsidR="002D229B" w:rsidRDefault="002D229B" w:rsidP="002F6A4E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Stabiliti dal Dipartimento per le classi III, IV e V</w:t>
            </w:r>
          </w:p>
        </w:tc>
      </w:tr>
    </w:tbl>
    <w:p w14:paraId="5E708F17" w14:textId="77777777" w:rsidR="002D229B" w:rsidRDefault="002D229B" w:rsidP="00B00306">
      <w:pPr>
        <w:rPr>
          <w:rFonts w:cs="Arial"/>
          <w:sz w:val="22"/>
          <w:szCs w:val="22"/>
        </w:rPr>
      </w:pPr>
    </w:p>
    <w:p w14:paraId="4645B20C" w14:textId="77777777" w:rsidR="00C323BC" w:rsidRDefault="004D053F" w:rsidP="00C323BC">
      <w:pPr>
        <w:pStyle w:val="Corpodeltesto31"/>
        <w:rPr>
          <w:sz w:val="22"/>
        </w:rPr>
      </w:pPr>
      <w:r>
        <w:t xml:space="preserve"> </w:t>
      </w:r>
      <w:r w:rsidR="00C323BC">
        <w:rPr>
          <w:sz w:val="22"/>
        </w:rPr>
        <w:t>STANDARD MINIMI DI APPRENDIMENTO IN TERMINI DI SAPERE E DI SAPER FARE, CONCORDATI NELLE RIUNIONI DI COORDINAMENTO DISCIPLINARE, DA RAGGIUNGERE AL TERMINE DELL'ANNO SCOLASTICO</w:t>
      </w:r>
    </w:p>
    <w:p w14:paraId="1F2E5DD8" w14:textId="77777777" w:rsidR="00F1672D" w:rsidRDefault="00F1672D" w:rsidP="004D053F">
      <w:pPr>
        <w:pStyle w:val="Default"/>
        <w:jc w:val="both"/>
      </w:pPr>
    </w:p>
    <w:p w14:paraId="1F422F98" w14:textId="49289004" w:rsidR="00C323BC" w:rsidRDefault="00C323BC" w:rsidP="00C323BC">
      <w:pPr>
        <w:numPr>
          <w:ilvl w:val="0"/>
          <w:numId w:val="14"/>
        </w:numPr>
        <w:tabs>
          <w:tab w:val="left" w:pos="709"/>
        </w:tabs>
        <w:suppressAutoHyphens/>
        <w:spacing w:after="200" w:line="276" w:lineRule="auto"/>
        <w:jc w:val="both"/>
      </w:pPr>
      <w:r>
        <w:t>Conoscere il ruolo svolto dal soggetto pubblico nei diversi sistemi economici</w:t>
      </w:r>
    </w:p>
    <w:p w14:paraId="1D7BC3D8" w14:textId="3014F695" w:rsidR="00C323BC" w:rsidRDefault="00C323BC" w:rsidP="00C323BC">
      <w:pPr>
        <w:numPr>
          <w:ilvl w:val="0"/>
          <w:numId w:val="14"/>
        </w:numPr>
        <w:tabs>
          <w:tab w:val="left" w:pos="709"/>
        </w:tabs>
        <w:suppressAutoHyphens/>
        <w:spacing w:after="200" w:line="276" w:lineRule="auto"/>
        <w:jc w:val="both"/>
      </w:pPr>
      <w:r>
        <w:t>Conoscere le teorie Keynesiane</w:t>
      </w:r>
    </w:p>
    <w:p w14:paraId="0F4BCBF5" w14:textId="36D4D1A7" w:rsidR="00C323BC" w:rsidRDefault="00C323BC" w:rsidP="00C323BC">
      <w:pPr>
        <w:numPr>
          <w:ilvl w:val="0"/>
          <w:numId w:val="14"/>
        </w:numPr>
        <w:tabs>
          <w:tab w:val="left" w:pos="709"/>
        </w:tabs>
        <w:suppressAutoHyphens/>
        <w:spacing w:after="200" w:line="276" w:lineRule="auto"/>
        <w:jc w:val="both"/>
      </w:pPr>
      <w:r>
        <w:t>Conoscere i principali obiettivi e strumenti di politica economica</w:t>
      </w:r>
    </w:p>
    <w:p w14:paraId="544B09C7" w14:textId="5DC3061C" w:rsidR="00C323BC" w:rsidRDefault="00C323BC" w:rsidP="00C323BC">
      <w:pPr>
        <w:numPr>
          <w:ilvl w:val="0"/>
          <w:numId w:val="14"/>
        </w:numPr>
        <w:tabs>
          <w:tab w:val="left" w:pos="709"/>
        </w:tabs>
        <w:suppressAutoHyphens/>
        <w:spacing w:after="200" w:line="276" w:lineRule="auto"/>
        <w:jc w:val="both"/>
      </w:pPr>
      <w:r>
        <w:t>Conoscere le principali politiche di spesa pubblica</w:t>
      </w:r>
    </w:p>
    <w:p w14:paraId="54005F82" w14:textId="5E4787BE" w:rsidR="00C323BC" w:rsidRPr="00C323BC" w:rsidRDefault="00C323BC" w:rsidP="00C323BC">
      <w:pPr>
        <w:numPr>
          <w:ilvl w:val="0"/>
          <w:numId w:val="14"/>
        </w:numPr>
        <w:tabs>
          <w:tab w:val="left" w:pos="709"/>
        </w:tabs>
        <w:suppressAutoHyphens/>
        <w:spacing w:after="200" w:line="276" w:lineRule="auto"/>
        <w:jc w:val="both"/>
      </w:pPr>
      <w:r>
        <w:t>Conoscere gli aspetti essenziali</w:t>
      </w:r>
      <w:r w:rsidRPr="00C323BC">
        <w:t xml:space="preserve"> </w:t>
      </w:r>
      <w:r>
        <w:t xml:space="preserve">del Bilancio dello Stato e dei </w:t>
      </w:r>
      <w:r w:rsidRPr="00C323BC">
        <w:t xml:space="preserve">principali </w:t>
      </w:r>
      <w:r>
        <w:t>tributi</w:t>
      </w:r>
      <w:r w:rsidRPr="00C323BC">
        <w:t xml:space="preserve"> vigenti in Italia; </w:t>
      </w:r>
    </w:p>
    <w:p w14:paraId="32FC8E50" w14:textId="37C7B528" w:rsidR="00C323BC" w:rsidRPr="00C323BC" w:rsidRDefault="00C323BC" w:rsidP="00C323BC">
      <w:pPr>
        <w:numPr>
          <w:ilvl w:val="0"/>
          <w:numId w:val="14"/>
        </w:numPr>
        <w:tabs>
          <w:tab w:val="left" w:pos="709"/>
        </w:tabs>
        <w:suppressAutoHyphens/>
        <w:spacing w:after="200" w:line="276" w:lineRule="auto"/>
        <w:jc w:val="both"/>
      </w:pPr>
      <w:r>
        <w:t>U</w:t>
      </w:r>
      <w:r w:rsidRPr="00C323BC">
        <w:t>so di una terminologi</w:t>
      </w:r>
      <w:r>
        <w:t>a sufficientemente corretta e</w:t>
      </w:r>
      <w:r w:rsidRPr="00C323BC">
        <w:t xml:space="preserve"> capacità di effettuare qualche collegamento interdisciplinare. </w:t>
      </w:r>
    </w:p>
    <w:p w14:paraId="7D93CD55" w14:textId="77777777" w:rsidR="00C323BC" w:rsidRDefault="00C323BC" w:rsidP="00C323BC">
      <w:pPr>
        <w:tabs>
          <w:tab w:val="left" w:pos="709"/>
        </w:tabs>
        <w:suppressAutoHyphens/>
        <w:spacing w:after="200" w:line="276" w:lineRule="auto"/>
        <w:ind w:left="720"/>
        <w:jc w:val="both"/>
      </w:pPr>
    </w:p>
    <w:p w14:paraId="2A392D3E" w14:textId="77777777" w:rsidR="00C323BC" w:rsidRPr="004D053F" w:rsidRDefault="00C323BC" w:rsidP="004D053F">
      <w:pPr>
        <w:pStyle w:val="Default"/>
        <w:jc w:val="both"/>
        <w:rPr>
          <w:rFonts w:cs="Arial"/>
          <w:sz w:val="22"/>
          <w:szCs w:val="22"/>
        </w:rPr>
      </w:pPr>
    </w:p>
    <w:p w14:paraId="50D2DDF1" w14:textId="77777777" w:rsidR="00F1672D" w:rsidRDefault="00F1672D" w:rsidP="00F1672D">
      <w:pPr>
        <w:pStyle w:val="Corpodeltesto31"/>
        <w:rPr>
          <w:sz w:val="22"/>
        </w:rPr>
      </w:pPr>
      <w:r>
        <w:rPr>
          <w:sz w:val="22"/>
        </w:rPr>
        <w:t>COMPETENZE TRASVERSALI</w:t>
      </w:r>
    </w:p>
    <w:p w14:paraId="4499426A" w14:textId="77777777" w:rsidR="00F1672D" w:rsidRDefault="00F1672D" w:rsidP="00F1672D">
      <w:pPr>
        <w:pStyle w:val="Corpodeltesto31"/>
        <w:rPr>
          <w:sz w:val="22"/>
        </w:rPr>
      </w:pPr>
    </w:p>
    <w:p w14:paraId="4695AA82" w14:textId="77777777" w:rsidR="00F1672D" w:rsidRDefault="00F1672D" w:rsidP="00F1672D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jc w:val="both"/>
      </w:pPr>
      <w:r>
        <w:t>Sapersi relazionare con il gruppo e saper comunicare</w:t>
      </w:r>
    </w:p>
    <w:p w14:paraId="76BB1A6F" w14:textId="77777777" w:rsidR="00F1672D" w:rsidRDefault="00F1672D" w:rsidP="00F1672D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jc w:val="both"/>
      </w:pPr>
      <w:r>
        <w:t>Collaborare e partecipare attivamente</w:t>
      </w:r>
    </w:p>
    <w:p w14:paraId="02F21308" w14:textId="77777777" w:rsidR="00F1672D" w:rsidRDefault="00F1672D" w:rsidP="00F1672D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jc w:val="both"/>
      </w:pPr>
      <w:r>
        <w:t>Rispettare le consegne</w:t>
      </w:r>
    </w:p>
    <w:p w14:paraId="1BD0D361" w14:textId="77777777" w:rsidR="00F1672D" w:rsidRDefault="00F1672D" w:rsidP="00F1672D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jc w:val="both"/>
      </w:pPr>
      <w:r>
        <w:t>Agire in modo responsabile sia a livello individuale che di gruppo;</w:t>
      </w:r>
    </w:p>
    <w:p w14:paraId="3549EFEE" w14:textId="77777777" w:rsidR="00F1672D" w:rsidRDefault="00F1672D" w:rsidP="00F1672D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jc w:val="both"/>
      </w:pPr>
      <w:r>
        <w:t xml:space="preserve">Organizzare il proprio apprendimento mediante gestione efficace del tempo, delle informazioni e delle fonti disponibili; </w:t>
      </w:r>
    </w:p>
    <w:p w14:paraId="70865713" w14:textId="77777777" w:rsidR="00F1672D" w:rsidRDefault="00F1672D" w:rsidP="00F1672D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jc w:val="both"/>
      </w:pPr>
      <w:r>
        <w:lastRenderedPageBreak/>
        <w:t>Acquisire e/o potenziare autonomia operativa</w:t>
      </w:r>
    </w:p>
    <w:p w14:paraId="6CC75708" w14:textId="77777777" w:rsidR="00F1672D" w:rsidRDefault="00F1672D" w:rsidP="00F1672D">
      <w:pPr>
        <w:numPr>
          <w:ilvl w:val="0"/>
          <w:numId w:val="8"/>
        </w:numPr>
        <w:tabs>
          <w:tab w:val="left" w:pos="709"/>
        </w:tabs>
        <w:suppressAutoHyphens/>
        <w:spacing w:after="200" w:line="276" w:lineRule="auto"/>
        <w:jc w:val="both"/>
      </w:pPr>
      <w:r>
        <w:t xml:space="preserve">Reperire informazioni da varie fonti e interpretarle criticamente; </w:t>
      </w:r>
    </w:p>
    <w:p w14:paraId="3662B3BC" w14:textId="77777777" w:rsidR="00F1672D" w:rsidRDefault="00F1672D" w:rsidP="00F1672D">
      <w:pPr>
        <w:numPr>
          <w:ilvl w:val="0"/>
          <w:numId w:val="6"/>
        </w:numPr>
        <w:suppressAutoHyphens/>
        <w:spacing w:after="200"/>
      </w:pPr>
      <w:r>
        <w:t>Comunicare le conoscenze anche mediante supporti cartacei e multimediali;</w:t>
      </w:r>
    </w:p>
    <w:p w14:paraId="03960772" w14:textId="77777777" w:rsidR="00F1672D" w:rsidRDefault="00F1672D" w:rsidP="00F1672D">
      <w:pPr>
        <w:numPr>
          <w:ilvl w:val="0"/>
          <w:numId w:val="8"/>
        </w:numPr>
        <w:suppressAutoHyphens/>
        <w:spacing w:after="200"/>
      </w:pPr>
      <w:r>
        <w:t xml:space="preserve">Interagire in gruppo, rispettando i diversi punti di vista </w:t>
      </w:r>
      <w:proofErr w:type="gramStart"/>
      <w:r>
        <w:t>e  gestire</w:t>
      </w:r>
      <w:proofErr w:type="gramEnd"/>
      <w:r>
        <w:t xml:space="preserve"> situazioni conflittuali;</w:t>
      </w:r>
    </w:p>
    <w:p w14:paraId="2DA85338" w14:textId="77777777" w:rsidR="00F1672D" w:rsidRDefault="00F1672D" w:rsidP="00F1672D">
      <w:pPr>
        <w:numPr>
          <w:ilvl w:val="0"/>
          <w:numId w:val="9"/>
        </w:numPr>
        <w:tabs>
          <w:tab w:val="left" w:pos="709"/>
        </w:tabs>
        <w:suppressAutoHyphens/>
        <w:spacing w:after="200" w:line="276" w:lineRule="auto"/>
        <w:jc w:val="both"/>
      </w:pPr>
      <w:r>
        <w:t xml:space="preserve">Acquisire capacità </w:t>
      </w:r>
      <w:proofErr w:type="spellStart"/>
      <w:r>
        <w:t>autovalutativa</w:t>
      </w:r>
      <w:proofErr w:type="spellEnd"/>
      <w:r>
        <w:t xml:space="preserve"> e intervenire per le necessarie correzioni.</w:t>
      </w:r>
    </w:p>
    <w:p w14:paraId="2D8D44AA" w14:textId="77777777" w:rsidR="00F1672D" w:rsidRDefault="00F1672D" w:rsidP="00B00306">
      <w:pPr>
        <w:rPr>
          <w:rFonts w:cs="Arial"/>
          <w:sz w:val="22"/>
          <w:szCs w:val="22"/>
        </w:rPr>
      </w:pPr>
    </w:p>
    <w:p w14:paraId="1F9005E0" w14:textId="77777777" w:rsidR="005B146F" w:rsidRDefault="005B146F" w:rsidP="00B00306">
      <w:pPr>
        <w:rPr>
          <w:rFonts w:cs="Arial"/>
          <w:sz w:val="22"/>
          <w:szCs w:val="22"/>
        </w:rPr>
      </w:pPr>
    </w:p>
    <w:p w14:paraId="733E2D3A" w14:textId="77777777" w:rsidR="005B146F" w:rsidRDefault="005B146F" w:rsidP="00B00306">
      <w:pPr>
        <w:rPr>
          <w:rFonts w:cs="Arial"/>
          <w:sz w:val="22"/>
          <w:szCs w:val="22"/>
        </w:rPr>
      </w:pPr>
    </w:p>
    <w:p w14:paraId="3359F585" w14:textId="77777777" w:rsidR="005B146F" w:rsidRDefault="005B146F" w:rsidP="00B00306">
      <w:pPr>
        <w:rPr>
          <w:rFonts w:cs="Arial"/>
          <w:sz w:val="22"/>
          <w:szCs w:val="22"/>
        </w:rPr>
      </w:pPr>
    </w:p>
    <w:p w14:paraId="1D2CB514" w14:textId="77777777" w:rsidR="005B146F" w:rsidRDefault="005B146F" w:rsidP="00B00306">
      <w:pPr>
        <w:rPr>
          <w:rFonts w:cs="Arial"/>
          <w:sz w:val="22"/>
          <w:szCs w:val="22"/>
        </w:rPr>
      </w:pPr>
    </w:p>
    <w:p w14:paraId="572B77DD" w14:textId="77777777" w:rsidR="002D229B" w:rsidRDefault="002D229B" w:rsidP="00B00306">
      <w:pPr>
        <w:pStyle w:val="Default"/>
        <w:tabs>
          <w:tab w:val="left" w:pos="1470"/>
        </w:tabs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4817"/>
        <w:gridCol w:w="411"/>
        <w:gridCol w:w="4136"/>
      </w:tblGrid>
      <w:tr w:rsidR="002D229B" w14:paraId="1D48730B" w14:textId="77777777" w:rsidTr="002F6A4E">
        <w:trPr>
          <w:cantSplit/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14:paraId="39A22A95" w14:textId="77777777" w:rsidR="002D229B" w:rsidRDefault="002D229B" w:rsidP="002F6A4E">
            <w:pPr>
              <w:ind w:left="480"/>
              <w:rPr>
                <w:rFonts w:cs="Arial"/>
                <w:b/>
                <w:iCs/>
              </w:rPr>
            </w:pPr>
            <w:proofErr w:type="gramStart"/>
            <w:r>
              <w:rPr>
                <w:rFonts w:cs="Arial"/>
                <w:b/>
                <w:bCs/>
              </w:rPr>
              <w:t>5 .METODOLOGIE</w:t>
            </w:r>
            <w:proofErr w:type="gramEnd"/>
          </w:p>
        </w:tc>
      </w:tr>
      <w:tr w:rsidR="002D229B" w14:paraId="3EC2F8FD" w14:textId="77777777" w:rsidTr="002F6A4E">
        <w:trPr>
          <w:cantSplit/>
          <w:trHeight w:val="283"/>
          <w:jc w:val="center"/>
        </w:trPr>
        <w:tc>
          <w:tcPr>
            <w:tcW w:w="216" w:type="pct"/>
            <w:vAlign w:val="center"/>
          </w:tcPr>
          <w:p w14:paraId="7F722976" w14:textId="77777777" w:rsidR="002D229B" w:rsidRDefault="00F8169B" w:rsidP="002F6A4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59AD841C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Lezione frontale</w:t>
            </w:r>
          </w:p>
          <w:p w14:paraId="70B203E8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  <w:i/>
              </w:rPr>
              <w:t>(presentazione di contenuti e dimostrazioni logiche)</w:t>
            </w:r>
          </w:p>
        </w:tc>
        <w:tc>
          <w:tcPr>
            <w:tcW w:w="210" w:type="pct"/>
            <w:vAlign w:val="center"/>
          </w:tcPr>
          <w:p w14:paraId="784CBE09" w14:textId="77777777"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332348B2" w14:textId="77777777" w:rsidR="002D229B" w:rsidRDefault="002D229B" w:rsidP="002F6A4E">
            <w:r>
              <w:t>Cooperative learning</w:t>
            </w:r>
          </w:p>
          <w:p w14:paraId="6BA89E04" w14:textId="77777777" w:rsidR="002D229B" w:rsidRDefault="002D229B" w:rsidP="002F6A4E">
            <w:pPr>
              <w:rPr>
                <w:rFonts w:cs="Arial"/>
                <w:i/>
              </w:rPr>
            </w:pPr>
            <w:r>
              <w:rPr>
                <w:i/>
              </w:rPr>
              <w:t>(lavoro collettivo guidato o autonomo)</w:t>
            </w:r>
          </w:p>
        </w:tc>
      </w:tr>
      <w:tr w:rsidR="002D229B" w14:paraId="468A607D" w14:textId="77777777" w:rsidTr="002F6A4E">
        <w:trPr>
          <w:trHeight w:val="283"/>
          <w:jc w:val="center"/>
        </w:trPr>
        <w:tc>
          <w:tcPr>
            <w:tcW w:w="216" w:type="pct"/>
            <w:vAlign w:val="center"/>
          </w:tcPr>
          <w:p w14:paraId="58D6CD5D" w14:textId="77777777" w:rsidR="002D229B" w:rsidRDefault="00F8169B" w:rsidP="002F6A4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43913F41" w14:textId="77777777" w:rsidR="002D229B" w:rsidRDefault="002D229B" w:rsidP="002F6A4E">
            <w:pPr>
              <w:jc w:val="both"/>
            </w:pPr>
            <w:r>
              <w:t xml:space="preserve">Lezione interattiva </w:t>
            </w:r>
          </w:p>
          <w:p w14:paraId="36346B9E" w14:textId="77777777"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  <w:i/>
              </w:rPr>
              <w:t>(discussioni sui libri o a tema, interrogazioni collettive)</w:t>
            </w:r>
          </w:p>
        </w:tc>
        <w:tc>
          <w:tcPr>
            <w:tcW w:w="210" w:type="pct"/>
            <w:vAlign w:val="center"/>
          </w:tcPr>
          <w:p w14:paraId="14115F6C" w14:textId="77777777"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79866F99" w14:textId="77777777"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Problem solving </w:t>
            </w:r>
          </w:p>
          <w:p w14:paraId="357437B8" w14:textId="77777777" w:rsidR="002D229B" w:rsidRDefault="002D229B" w:rsidP="002F6A4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(definizione collettiva)</w:t>
            </w:r>
          </w:p>
        </w:tc>
      </w:tr>
      <w:tr w:rsidR="002D229B" w14:paraId="11E8D726" w14:textId="77777777" w:rsidTr="002F6A4E">
        <w:trPr>
          <w:trHeight w:val="283"/>
          <w:jc w:val="center"/>
        </w:trPr>
        <w:tc>
          <w:tcPr>
            <w:tcW w:w="216" w:type="pct"/>
            <w:vAlign w:val="center"/>
          </w:tcPr>
          <w:p w14:paraId="45A482A9" w14:textId="77777777" w:rsidR="002D229B" w:rsidRDefault="00F8169B" w:rsidP="002F6A4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533572C6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Lezione multimediale</w:t>
            </w:r>
          </w:p>
          <w:p w14:paraId="4480E68D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  <w:i/>
              </w:rPr>
              <w:t>(utilizzo della LIM, di PPT, di audio video)</w:t>
            </w:r>
          </w:p>
        </w:tc>
        <w:tc>
          <w:tcPr>
            <w:tcW w:w="210" w:type="pct"/>
            <w:vAlign w:val="center"/>
          </w:tcPr>
          <w:p w14:paraId="20199A26" w14:textId="77777777"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113B5F00" w14:textId="77777777" w:rsidR="002D229B" w:rsidRDefault="002D229B" w:rsidP="002F6A4E">
            <w:pPr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Attività di laboratorio</w:t>
            </w:r>
          </w:p>
          <w:p w14:paraId="2DB84982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  <w:i/>
                <w:lang w:val="it-CH"/>
              </w:rPr>
              <w:t>(esperienza individuale o di gruppo)</w:t>
            </w:r>
          </w:p>
        </w:tc>
      </w:tr>
      <w:tr w:rsidR="002D229B" w14:paraId="730C2164" w14:textId="77777777" w:rsidTr="002F6A4E">
        <w:trPr>
          <w:trHeight w:val="283"/>
          <w:jc w:val="center"/>
        </w:trPr>
        <w:tc>
          <w:tcPr>
            <w:tcW w:w="216" w:type="pct"/>
            <w:vAlign w:val="center"/>
          </w:tcPr>
          <w:p w14:paraId="2C9274E5" w14:textId="77777777" w:rsidR="002D229B" w:rsidRDefault="00F8169B" w:rsidP="002F6A4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099B2F7D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Lezione / applicazione</w:t>
            </w:r>
          </w:p>
        </w:tc>
        <w:tc>
          <w:tcPr>
            <w:tcW w:w="210" w:type="pct"/>
            <w:vAlign w:val="center"/>
          </w:tcPr>
          <w:p w14:paraId="21798E07" w14:textId="77777777"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4F4A5E2F" w14:textId="77777777" w:rsidR="002D229B" w:rsidRDefault="002D229B" w:rsidP="002F6A4E">
            <w:pPr>
              <w:rPr>
                <w:rFonts w:cs="Arial"/>
              </w:rPr>
            </w:pPr>
            <w:r>
              <w:t>Esercitazioni pratiche</w:t>
            </w:r>
          </w:p>
        </w:tc>
      </w:tr>
      <w:tr w:rsidR="002D229B" w14:paraId="6B06AFB7" w14:textId="77777777" w:rsidTr="002F6A4E">
        <w:trPr>
          <w:trHeight w:val="283"/>
          <w:jc w:val="center"/>
        </w:trPr>
        <w:tc>
          <w:tcPr>
            <w:tcW w:w="216" w:type="pct"/>
            <w:vAlign w:val="center"/>
          </w:tcPr>
          <w:p w14:paraId="3369DDE2" w14:textId="77777777" w:rsidR="002D229B" w:rsidRDefault="00F8169B" w:rsidP="002F6A4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7F71F7F2" w14:textId="77777777" w:rsidR="002D229B" w:rsidRDefault="002D229B" w:rsidP="002F6A4E">
            <w:pPr>
              <w:rPr>
                <w:rFonts w:cs="Arial"/>
              </w:rPr>
            </w:pPr>
            <w:r>
              <w:t xml:space="preserve">Lettura e analisi diretta dei testi </w:t>
            </w:r>
          </w:p>
        </w:tc>
        <w:tc>
          <w:tcPr>
            <w:tcW w:w="210" w:type="pct"/>
            <w:vAlign w:val="center"/>
          </w:tcPr>
          <w:p w14:paraId="5241FEBE" w14:textId="77777777"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2113" w:type="pct"/>
            <w:vAlign w:val="center"/>
          </w:tcPr>
          <w:p w14:paraId="48D6945E" w14:textId="77777777"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Altro ______________________________</w:t>
            </w:r>
          </w:p>
        </w:tc>
      </w:tr>
    </w:tbl>
    <w:p w14:paraId="7A8FE9F3" w14:textId="77777777" w:rsidR="002D229B" w:rsidRDefault="002D229B" w:rsidP="00B00306">
      <w:pPr>
        <w:rPr>
          <w:rFonts w:cs="Arial"/>
          <w:sz w:val="22"/>
          <w:szCs w:val="22"/>
        </w:rPr>
      </w:pPr>
    </w:p>
    <w:p w14:paraId="7E0F13D2" w14:textId="77777777" w:rsidR="00F8169B" w:rsidRDefault="00F8169B" w:rsidP="00F8169B">
      <w:pPr>
        <w:tabs>
          <w:tab w:val="left" w:pos="426"/>
        </w:tabs>
      </w:pPr>
      <w:r>
        <w:t>L'impostazione didattica di questo insegnamento si configura come un percorso che:</w:t>
      </w:r>
    </w:p>
    <w:p w14:paraId="23786BEE" w14:textId="77777777"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>motiva allo studio della disciplina partendo dall'interesse dell'alunno per i problemi del contemporaneo e della vita associata;</w:t>
      </w:r>
    </w:p>
    <w:p w14:paraId="5DD1610D" w14:textId="77777777"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>prende lo spunto da situazioni che rientrano nell'esperienza individuale, familiare e sociale dello studente;</w:t>
      </w:r>
    </w:p>
    <w:p w14:paraId="40BDF49C" w14:textId="58912BD2" w:rsidR="00F8169B" w:rsidRDefault="00F8169B" w:rsidP="00C323BC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>passa, attraverso approssimazioni successive, da una fase descrittiva del fenomeno a progressive concettualizzazioni e generalizzazioni;</w:t>
      </w:r>
    </w:p>
    <w:p w14:paraId="525DEE05" w14:textId="77777777"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>risale in seguito a sistemazioni, individuazioni di categorie generali, formulazioni di principi, enunciazioni di tendenze, inquadramenti storici complessivi;</w:t>
      </w:r>
    </w:p>
    <w:p w14:paraId="78811E7D" w14:textId="77777777"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>applica i principi ricavati a situazioni nuove rispetto a quelle di partenza;</w:t>
      </w:r>
    </w:p>
    <w:p w14:paraId="0C7B981A" w14:textId="77777777"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>utilizza al massimo documenti e testi originali da affiancare ai manuali;</w:t>
      </w:r>
    </w:p>
    <w:p w14:paraId="7C86C621" w14:textId="77777777"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 xml:space="preserve">valorizza l'aspetto problematico ed il dibattito </w:t>
      </w:r>
      <w:proofErr w:type="gramStart"/>
      <w:r>
        <w:t>socio-culturale</w:t>
      </w:r>
      <w:proofErr w:type="gramEnd"/>
      <w:r>
        <w:t xml:space="preserve"> e politico sempre in atto rispetto alle discipline trattate.</w:t>
      </w:r>
    </w:p>
    <w:p w14:paraId="596BD207" w14:textId="77777777" w:rsidR="00F8169B" w:rsidRDefault="00F8169B" w:rsidP="00B00306">
      <w:pPr>
        <w:rPr>
          <w:rFonts w:cs="Arial"/>
          <w:sz w:val="22"/>
          <w:szCs w:val="22"/>
        </w:rPr>
      </w:pPr>
    </w:p>
    <w:p w14:paraId="18654211" w14:textId="77777777" w:rsidR="00F8169B" w:rsidRDefault="00F8169B" w:rsidP="00B00306">
      <w:pPr>
        <w:rPr>
          <w:rFonts w:cs="Arial"/>
          <w:sz w:val="22"/>
          <w:szCs w:val="22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2607"/>
        <w:gridCol w:w="410"/>
        <w:gridCol w:w="3020"/>
        <w:gridCol w:w="409"/>
        <w:gridCol w:w="2927"/>
      </w:tblGrid>
      <w:tr w:rsidR="002D229B" w14:paraId="5E078204" w14:textId="77777777" w:rsidTr="002F6A4E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EFF9FF"/>
            <w:vAlign w:val="center"/>
          </w:tcPr>
          <w:p w14:paraId="7FA452C0" w14:textId="77777777" w:rsidR="002D229B" w:rsidRDefault="002D229B" w:rsidP="002F6A4E">
            <w:pPr>
              <w:ind w:left="480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bCs/>
              </w:rPr>
              <w:t>6.MEZZI, STRUMENTI, SPAZI</w:t>
            </w:r>
          </w:p>
        </w:tc>
      </w:tr>
      <w:tr w:rsidR="002D229B" w14:paraId="65AF44BF" w14:textId="77777777" w:rsidTr="002F6A4E">
        <w:trPr>
          <w:cantSplit/>
          <w:trHeight w:val="283"/>
          <w:jc w:val="center"/>
        </w:trPr>
        <w:tc>
          <w:tcPr>
            <w:tcW w:w="219" w:type="pct"/>
            <w:vAlign w:val="center"/>
          </w:tcPr>
          <w:p w14:paraId="6113AD71" w14:textId="77777777"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4AF1A7A9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Libri di testo</w:t>
            </w:r>
          </w:p>
        </w:tc>
        <w:tc>
          <w:tcPr>
            <w:tcW w:w="212" w:type="pct"/>
            <w:vAlign w:val="center"/>
          </w:tcPr>
          <w:p w14:paraId="33B9CF8B" w14:textId="77777777"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14:paraId="7A5BD678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Registratore </w:t>
            </w:r>
          </w:p>
        </w:tc>
        <w:tc>
          <w:tcPr>
            <w:tcW w:w="211" w:type="pct"/>
            <w:vAlign w:val="center"/>
          </w:tcPr>
          <w:p w14:paraId="303FA4AB" w14:textId="77777777" w:rsidR="002D229B" w:rsidRDefault="002D229B" w:rsidP="002F6A4E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481" w:type="pct"/>
            <w:vAlign w:val="center"/>
          </w:tcPr>
          <w:p w14:paraId="149CFD54" w14:textId="77777777" w:rsidR="002D229B" w:rsidRDefault="002D229B" w:rsidP="002F6A4E">
            <w:pPr>
              <w:rPr>
                <w:rFonts w:cs="Arial"/>
                <w:iCs/>
              </w:rPr>
            </w:pPr>
            <w:r>
              <w:rPr>
                <w:rFonts w:cs="Arial"/>
              </w:rPr>
              <w:t>Cineforum</w:t>
            </w:r>
          </w:p>
        </w:tc>
      </w:tr>
      <w:tr w:rsidR="002D229B" w14:paraId="6C91B4E3" w14:textId="77777777" w:rsidTr="002F6A4E">
        <w:trPr>
          <w:trHeight w:val="283"/>
          <w:jc w:val="center"/>
        </w:trPr>
        <w:tc>
          <w:tcPr>
            <w:tcW w:w="219" w:type="pct"/>
            <w:vAlign w:val="center"/>
          </w:tcPr>
          <w:p w14:paraId="0FED4D4C" w14:textId="77777777"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333" w:type="pct"/>
            <w:vAlign w:val="center"/>
          </w:tcPr>
          <w:p w14:paraId="1DBB2465" w14:textId="77777777"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Altri libri </w:t>
            </w:r>
          </w:p>
        </w:tc>
        <w:tc>
          <w:tcPr>
            <w:tcW w:w="212" w:type="pct"/>
            <w:vAlign w:val="center"/>
          </w:tcPr>
          <w:p w14:paraId="2F6FEA9E" w14:textId="77777777"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14:paraId="73888484" w14:textId="77777777"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Lettore DVD</w:t>
            </w:r>
          </w:p>
        </w:tc>
        <w:tc>
          <w:tcPr>
            <w:tcW w:w="211" w:type="pct"/>
            <w:vAlign w:val="center"/>
          </w:tcPr>
          <w:p w14:paraId="5750A2FA" w14:textId="77777777"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4B8947BB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Mostre </w:t>
            </w:r>
          </w:p>
        </w:tc>
      </w:tr>
      <w:tr w:rsidR="002D229B" w14:paraId="2C40BD2D" w14:textId="77777777" w:rsidTr="002F6A4E">
        <w:trPr>
          <w:trHeight w:val="283"/>
          <w:jc w:val="center"/>
        </w:trPr>
        <w:tc>
          <w:tcPr>
            <w:tcW w:w="219" w:type="pct"/>
            <w:vAlign w:val="center"/>
          </w:tcPr>
          <w:p w14:paraId="2CD54E25" w14:textId="77777777"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X</w:t>
            </w:r>
          </w:p>
        </w:tc>
        <w:tc>
          <w:tcPr>
            <w:tcW w:w="1333" w:type="pct"/>
            <w:vAlign w:val="center"/>
          </w:tcPr>
          <w:p w14:paraId="0E23A7A7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Dispense, schemi</w:t>
            </w:r>
          </w:p>
        </w:tc>
        <w:tc>
          <w:tcPr>
            <w:tcW w:w="212" w:type="pct"/>
            <w:vAlign w:val="center"/>
          </w:tcPr>
          <w:p w14:paraId="08E36CB7" w14:textId="77777777"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44" w:type="pct"/>
            <w:vAlign w:val="center"/>
          </w:tcPr>
          <w:p w14:paraId="17CE610E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Computer </w:t>
            </w:r>
          </w:p>
        </w:tc>
        <w:tc>
          <w:tcPr>
            <w:tcW w:w="211" w:type="pct"/>
            <w:vAlign w:val="center"/>
          </w:tcPr>
          <w:p w14:paraId="636E0EE1" w14:textId="77777777"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481" w:type="pct"/>
            <w:vAlign w:val="center"/>
          </w:tcPr>
          <w:p w14:paraId="103DC1CE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Visite guidate</w:t>
            </w:r>
          </w:p>
        </w:tc>
      </w:tr>
      <w:tr w:rsidR="002D229B" w14:paraId="27AC35BF" w14:textId="77777777" w:rsidTr="002F6A4E">
        <w:trPr>
          <w:trHeight w:val="283"/>
          <w:jc w:val="center"/>
        </w:trPr>
        <w:tc>
          <w:tcPr>
            <w:tcW w:w="219" w:type="pct"/>
            <w:vAlign w:val="center"/>
          </w:tcPr>
          <w:p w14:paraId="4AA629CF" w14:textId="77777777"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333" w:type="pct"/>
            <w:vAlign w:val="center"/>
          </w:tcPr>
          <w:p w14:paraId="639EC875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Dettatura di appunti </w:t>
            </w:r>
          </w:p>
        </w:tc>
        <w:tc>
          <w:tcPr>
            <w:tcW w:w="212" w:type="pct"/>
            <w:vAlign w:val="center"/>
          </w:tcPr>
          <w:p w14:paraId="5D7D1DAC" w14:textId="77777777" w:rsidR="002D229B" w:rsidRDefault="002D229B" w:rsidP="002F6A4E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544" w:type="pct"/>
            <w:vAlign w:val="center"/>
          </w:tcPr>
          <w:p w14:paraId="23E84247" w14:textId="46BD6467" w:rsidR="002D229B" w:rsidRDefault="00C323BC" w:rsidP="002F6A4E">
            <w:pPr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Laboratorio di Informatica</w:t>
            </w:r>
          </w:p>
        </w:tc>
        <w:tc>
          <w:tcPr>
            <w:tcW w:w="211" w:type="pct"/>
            <w:vAlign w:val="center"/>
          </w:tcPr>
          <w:p w14:paraId="20435BC3" w14:textId="77777777"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532403A2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Stage</w:t>
            </w:r>
          </w:p>
        </w:tc>
      </w:tr>
      <w:tr w:rsidR="002D229B" w14:paraId="58C16E55" w14:textId="77777777" w:rsidTr="002F6A4E">
        <w:trPr>
          <w:trHeight w:val="283"/>
          <w:jc w:val="center"/>
        </w:trPr>
        <w:tc>
          <w:tcPr>
            <w:tcW w:w="219" w:type="pct"/>
            <w:vAlign w:val="center"/>
          </w:tcPr>
          <w:p w14:paraId="14969657" w14:textId="77777777"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701232B0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Videoproiettore/LIM</w:t>
            </w:r>
          </w:p>
        </w:tc>
        <w:tc>
          <w:tcPr>
            <w:tcW w:w="212" w:type="pct"/>
            <w:vAlign w:val="center"/>
          </w:tcPr>
          <w:p w14:paraId="052F74CA" w14:textId="77777777"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14:paraId="08A01DC3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Biblioteca </w:t>
            </w:r>
          </w:p>
        </w:tc>
        <w:tc>
          <w:tcPr>
            <w:tcW w:w="211" w:type="pct"/>
            <w:vAlign w:val="center"/>
          </w:tcPr>
          <w:p w14:paraId="01A2740C" w14:textId="77777777"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504A984C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Altro___________________</w:t>
            </w:r>
          </w:p>
        </w:tc>
      </w:tr>
    </w:tbl>
    <w:p w14:paraId="0FB28634" w14:textId="77777777" w:rsidR="002D229B" w:rsidRDefault="002D229B" w:rsidP="00B00306">
      <w:pPr>
        <w:rPr>
          <w:rFonts w:cs="Arial"/>
        </w:rPr>
      </w:pPr>
    </w:p>
    <w:tbl>
      <w:tblPr>
        <w:tblW w:w="5000" w:type="pct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"/>
        <w:gridCol w:w="342"/>
        <w:gridCol w:w="79"/>
        <w:gridCol w:w="2424"/>
        <w:gridCol w:w="387"/>
        <w:gridCol w:w="2814"/>
        <w:gridCol w:w="158"/>
        <w:gridCol w:w="210"/>
        <w:gridCol w:w="3164"/>
      </w:tblGrid>
      <w:tr w:rsidR="002D229B" w14:paraId="1642E4DC" w14:textId="77777777" w:rsidTr="00B83D8A">
        <w:trPr>
          <w:gridBefore w:val="1"/>
          <w:gridAfter w:val="2"/>
          <w:wBefore w:w="21" w:type="pct"/>
          <w:wAfter w:w="1754" w:type="pct"/>
          <w:cantSplit/>
          <w:trHeight w:val="227"/>
        </w:trPr>
        <w:tc>
          <w:tcPr>
            <w:tcW w:w="3225" w:type="pct"/>
            <w:gridSpan w:val="6"/>
            <w:tcBorders>
              <w:right w:val="single" w:sz="12" w:space="0" w:color="auto"/>
            </w:tcBorders>
            <w:vAlign w:val="center"/>
          </w:tcPr>
          <w:p w14:paraId="4ED32BC4" w14:textId="77777777" w:rsidR="002D229B" w:rsidRDefault="002D229B" w:rsidP="002F6A4E">
            <w:pPr>
              <w:rPr>
                <w:b/>
              </w:rPr>
            </w:pPr>
            <w:r>
              <w:rPr>
                <w:rFonts w:cs="Arial"/>
                <w:b/>
              </w:rPr>
              <w:t>7.</w:t>
            </w:r>
            <w:r>
              <w:rPr>
                <w:rFonts w:cs="Arial"/>
                <w:b/>
                <w:bCs/>
              </w:rPr>
              <w:t>TIPOLOGIA DI VERIFICHE</w:t>
            </w:r>
          </w:p>
        </w:tc>
      </w:tr>
      <w:tr w:rsidR="002D229B" w14:paraId="474E9E7D" w14:textId="77777777" w:rsidTr="00B83D8A">
        <w:trPr>
          <w:gridBefore w:val="1"/>
          <w:gridAfter w:val="5"/>
          <w:wBefore w:w="21" w:type="pct"/>
          <w:wAfter w:w="3500" w:type="pct"/>
          <w:cantSplit/>
          <w:trHeight w:val="140"/>
        </w:trPr>
        <w:tc>
          <w:tcPr>
            <w:tcW w:w="219" w:type="pct"/>
            <w:gridSpan w:val="2"/>
            <w:vAlign w:val="center"/>
          </w:tcPr>
          <w:p w14:paraId="1F52798E" w14:textId="77777777" w:rsidR="002D229B" w:rsidRDefault="002D229B" w:rsidP="002F6A4E">
            <w:pPr>
              <w:jc w:val="center"/>
            </w:pPr>
          </w:p>
        </w:tc>
        <w:tc>
          <w:tcPr>
            <w:tcW w:w="1260" w:type="pct"/>
            <w:vAlign w:val="center"/>
          </w:tcPr>
          <w:p w14:paraId="3A0E07D1" w14:textId="77777777" w:rsidR="002D229B" w:rsidRDefault="002D229B" w:rsidP="002F6A4E">
            <w:r>
              <w:t>Analisi del testo</w:t>
            </w:r>
          </w:p>
        </w:tc>
      </w:tr>
      <w:tr w:rsidR="002D229B" w14:paraId="0B3E6AC6" w14:textId="77777777" w:rsidTr="00B83D8A">
        <w:trPr>
          <w:gridBefore w:val="1"/>
          <w:gridAfter w:val="2"/>
          <w:wBefore w:w="21" w:type="pct"/>
          <w:wAfter w:w="1754" w:type="pct"/>
          <w:trHeight w:val="283"/>
        </w:trPr>
        <w:tc>
          <w:tcPr>
            <w:tcW w:w="219" w:type="pct"/>
            <w:gridSpan w:val="2"/>
            <w:vAlign w:val="center"/>
          </w:tcPr>
          <w:p w14:paraId="2E22F8C7" w14:textId="77777777" w:rsidR="002D229B" w:rsidRDefault="002D229B" w:rsidP="002F6A4E">
            <w:pPr>
              <w:jc w:val="center"/>
            </w:pPr>
          </w:p>
        </w:tc>
        <w:tc>
          <w:tcPr>
            <w:tcW w:w="1260" w:type="pct"/>
            <w:vAlign w:val="center"/>
          </w:tcPr>
          <w:p w14:paraId="0EAEBC31" w14:textId="77777777" w:rsidR="002D229B" w:rsidRDefault="002D229B" w:rsidP="002F6A4E">
            <w:r>
              <w:t xml:space="preserve">Saggio breve </w:t>
            </w:r>
          </w:p>
        </w:tc>
        <w:tc>
          <w:tcPr>
            <w:tcW w:w="201" w:type="pct"/>
            <w:vAlign w:val="center"/>
          </w:tcPr>
          <w:p w14:paraId="60766BBB" w14:textId="77777777" w:rsidR="002D229B" w:rsidRDefault="00F8169B" w:rsidP="002F6A4E">
            <w:pPr>
              <w:jc w:val="center"/>
            </w:pPr>
            <w:r>
              <w:t>X</w:t>
            </w:r>
          </w:p>
        </w:tc>
        <w:tc>
          <w:tcPr>
            <w:tcW w:w="1545" w:type="pct"/>
            <w:gridSpan w:val="2"/>
            <w:tcBorders>
              <w:right w:val="single" w:sz="12" w:space="0" w:color="auto"/>
            </w:tcBorders>
            <w:vAlign w:val="center"/>
          </w:tcPr>
          <w:p w14:paraId="3A0FCD29" w14:textId="77777777" w:rsidR="002D229B" w:rsidRDefault="002D229B" w:rsidP="002F6A4E">
            <w:r>
              <w:t>Risoluzione di problemi</w:t>
            </w:r>
          </w:p>
        </w:tc>
      </w:tr>
      <w:tr w:rsidR="002D229B" w14:paraId="56CBA73C" w14:textId="77777777" w:rsidTr="00B83D8A">
        <w:trPr>
          <w:gridBefore w:val="1"/>
          <w:gridAfter w:val="2"/>
          <w:wBefore w:w="21" w:type="pct"/>
          <w:wAfter w:w="1754" w:type="pct"/>
          <w:trHeight w:val="283"/>
        </w:trPr>
        <w:tc>
          <w:tcPr>
            <w:tcW w:w="219" w:type="pct"/>
            <w:gridSpan w:val="2"/>
            <w:vAlign w:val="center"/>
          </w:tcPr>
          <w:p w14:paraId="7492EF57" w14:textId="77777777" w:rsidR="002D229B" w:rsidRDefault="002D229B" w:rsidP="002F6A4E">
            <w:pPr>
              <w:jc w:val="center"/>
            </w:pPr>
          </w:p>
        </w:tc>
        <w:tc>
          <w:tcPr>
            <w:tcW w:w="1260" w:type="pct"/>
            <w:vAlign w:val="center"/>
          </w:tcPr>
          <w:p w14:paraId="43F4CC66" w14:textId="77777777" w:rsidR="002D229B" w:rsidRDefault="002D229B" w:rsidP="002F6A4E">
            <w:r>
              <w:t>Articolo di giornale</w:t>
            </w:r>
          </w:p>
        </w:tc>
        <w:tc>
          <w:tcPr>
            <w:tcW w:w="201" w:type="pct"/>
            <w:vAlign w:val="center"/>
          </w:tcPr>
          <w:p w14:paraId="21523F32" w14:textId="77777777" w:rsidR="002D229B" w:rsidRDefault="00F8169B" w:rsidP="002F6A4E">
            <w:pPr>
              <w:jc w:val="center"/>
            </w:pPr>
            <w:r>
              <w:t>X</w:t>
            </w:r>
          </w:p>
        </w:tc>
        <w:tc>
          <w:tcPr>
            <w:tcW w:w="1545" w:type="pct"/>
            <w:gridSpan w:val="2"/>
            <w:tcBorders>
              <w:right w:val="single" w:sz="12" w:space="0" w:color="auto"/>
            </w:tcBorders>
            <w:vAlign w:val="center"/>
          </w:tcPr>
          <w:p w14:paraId="6B4F2858" w14:textId="77777777" w:rsidR="002D229B" w:rsidRDefault="002D229B" w:rsidP="002F6A4E">
            <w:r>
              <w:t>Prova grafica / pratica</w:t>
            </w:r>
          </w:p>
        </w:tc>
      </w:tr>
      <w:tr w:rsidR="002D229B" w14:paraId="49778C41" w14:textId="77777777" w:rsidTr="00B83D8A">
        <w:trPr>
          <w:gridBefore w:val="1"/>
          <w:gridAfter w:val="2"/>
          <w:wBefore w:w="21" w:type="pct"/>
          <w:wAfter w:w="1754" w:type="pct"/>
          <w:trHeight w:val="283"/>
        </w:trPr>
        <w:tc>
          <w:tcPr>
            <w:tcW w:w="219" w:type="pct"/>
            <w:gridSpan w:val="2"/>
            <w:vAlign w:val="center"/>
          </w:tcPr>
          <w:p w14:paraId="5DDB9EF5" w14:textId="77777777" w:rsidR="002D229B" w:rsidRDefault="002D229B" w:rsidP="002F6A4E">
            <w:pPr>
              <w:jc w:val="center"/>
            </w:pPr>
          </w:p>
        </w:tc>
        <w:tc>
          <w:tcPr>
            <w:tcW w:w="1260" w:type="pct"/>
            <w:vAlign w:val="center"/>
          </w:tcPr>
          <w:p w14:paraId="4D6E0800" w14:textId="77777777" w:rsidR="002D229B" w:rsidRDefault="002D229B" w:rsidP="002F6A4E">
            <w:r>
              <w:t>Tema di argomento storico /attualità</w:t>
            </w:r>
          </w:p>
        </w:tc>
        <w:tc>
          <w:tcPr>
            <w:tcW w:w="201" w:type="pct"/>
            <w:vAlign w:val="center"/>
          </w:tcPr>
          <w:p w14:paraId="1135D087" w14:textId="77777777" w:rsidR="002D229B" w:rsidRDefault="00F8169B" w:rsidP="002F6A4E">
            <w:pPr>
              <w:jc w:val="center"/>
            </w:pPr>
            <w:r>
              <w:t>X</w:t>
            </w:r>
          </w:p>
        </w:tc>
        <w:tc>
          <w:tcPr>
            <w:tcW w:w="1545" w:type="pct"/>
            <w:gridSpan w:val="2"/>
            <w:tcBorders>
              <w:right w:val="single" w:sz="12" w:space="0" w:color="auto"/>
            </w:tcBorders>
            <w:vAlign w:val="center"/>
          </w:tcPr>
          <w:p w14:paraId="588D8D6E" w14:textId="77777777" w:rsidR="002D229B" w:rsidRDefault="002D229B" w:rsidP="002F6A4E">
            <w:r>
              <w:t>Interrogazione</w:t>
            </w:r>
          </w:p>
        </w:tc>
      </w:tr>
      <w:tr w:rsidR="002D229B" w14:paraId="2CAAD1F9" w14:textId="77777777" w:rsidTr="00B83D8A">
        <w:trPr>
          <w:gridBefore w:val="1"/>
          <w:gridAfter w:val="2"/>
          <w:wBefore w:w="21" w:type="pct"/>
          <w:wAfter w:w="1754" w:type="pct"/>
          <w:trHeight w:val="271"/>
        </w:trPr>
        <w:tc>
          <w:tcPr>
            <w:tcW w:w="219" w:type="pct"/>
            <w:gridSpan w:val="2"/>
            <w:vAlign w:val="center"/>
          </w:tcPr>
          <w:p w14:paraId="0A4C648C" w14:textId="77777777" w:rsidR="002D229B" w:rsidRDefault="00F8169B" w:rsidP="002E2590">
            <w:r>
              <w:t>X</w:t>
            </w:r>
          </w:p>
        </w:tc>
        <w:tc>
          <w:tcPr>
            <w:tcW w:w="1260" w:type="pct"/>
            <w:vAlign w:val="center"/>
          </w:tcPr>
          <w:p w14:paraId="2FB9F48D" w14:textId="77777777" w:rsidR="002D229B" w:rsidRDefault="002D229B" w:rsidP="002F6A4E">
            <w:r>
              <w:t>Prove di laboratorio</w:t>
            </w:r>
          </w:p>
        </w:tc>
        <w:tc>
          <w:tcPr>
            <w:tcW w:w="201" w:type="pct"/>
            <w:vAlign w:val="center"/>
          </w:tcPr>
          <w:p w14:paraId="0BE786B7" w14:textId="77777777" w:rsidR="002D229B" w:rsidRDefault="002D229B" w:rsidP="002F6A4E">
            <w:pPr>
              <w:jc w:val="center"/>
            </w:pPr>
          </w:p>
        </w:tc>
        <w:tc>
          <w:tcPr>
            <w:tcW w:w="1545" w:type="pct"/>
            <w:gridSpan w:val="2"/>
            <w:tcBorders>
              <w:right w:val="single" w:sz="12" w:space="0" w:color="auto"/>
            </w:tcBorders>
            <w:vAlign w:val="center"/>
          </w:tcPr>
          <w:p w14:paraId="4C27C484" w14:textId="77777777" w:rsidR="002D229B" w:rsidRDefault="002D229B" w:rsidP="002F6A4E">
            <w:r>
              <w:t xml:space="preserve">Altro________________ </w:t>
            </w:r>
          </w:p>
        </w:tc>
      </w:tr>
      <w:tr w:rsidR="002D229B" w14:paraId="093B2FD7" w14:textId="77777777" w:rsidTr="00B83D8A">
        <w:tblPrEx>
          <w:jc w:val="center"/>
          <w:tblInd w:w="0" w:type="dxa"/>
          <w:tblCellMar>
            <w:top w:w="0" w:type="dxa"/>
            <w:left w:w="70" w:type="dxa"/>
            <w:right w:w="70" w:type="dxa"/>
          </w:tblCellMar>
        </w:tblPrEx>
        <w:trPr>
          <w:trHeight w:val="283"/>
          <w:jc w:val="center"/>
        </w:trPr>
        <w:tc>
          <w:tcPr>
            <w:tcW w:w="5000" w:type="pct"/>
            <w:gridSpan w:val="9"/>
            <w:shd w:val="clear" w:color="auto" w:fill="EFF9FF"/>
            <w:vAlign w:val="center"/>
          </w:tcPr>
          <w:p w14:paraId="30460504" w14:textId="77777777" w:rsidR="002D229B" w:rsidRDefault="002D229B" w:rsidP="002F6A4E">
            <w:pPr>
              <w:pStyle w:val="Nessunaspaziatura"/>
              <w:ind w:left="480"/>
              <w:rPr>
                <w:rFonts w:ascii="Times New Roman" w:hAnsi="Times New Roman"/>
                <w:b/>
                <w:sz w:val="24"/>
                <w:szCs w:val="24"/>
              </w:rPr>
            </w:pPr>
            <w:r w:rsidRPr="00483947">
              <w:rPr>
                <w:rFonts w:ascii="Times New Roman" w:hAnsi="Times New Roman"/>
                <w:b/>
                <w:sz w:val="24"/>
                <w:szCs w:val="24"/>
              </w:rPr>
              <w:t xml:space="preserve">8.CRITERI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DI VALUTAZIONE</w:t>
            </w:r>
          </w:p>
        </w:tc>
      </w:tr>
      <w:tr w:rsidR="002D229B" w14:paraId="28A69E9C" w14:textId="77777777" w:rsidTr="00B83D8A">
        <w:tblPrEx>
          <w:jc w:val="center"/>
          <w:tblInd w:w="0" w:type="dxa"/>
          <w:tblCellMar>
            <w:top w:w="0" w:type="dxa"/>
            <w:left w:w="70" w:type="dxa"/>
            <w:right w:w="70" w:type="dxa"/>
          </w:tblCellMar>
        </w:tblPrEx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3EA70639" w14:textId="5D12E7B7" w:rsidR="002D229B" w:rsidRDefault="009E3A72" w:rsidP="002F6A4E">
            <w:pPr>
              <w:pStyle w:val="Nessunaspaziatur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Per la valutazione saranno adottati i criteri stabiliti dal POF d’Istituto e le griglie elaborate dal Dipartimento ed allegate alla presente programmazione. Il rifiuto da parte dell’alunno a sottoporsi a verifica orale comporterà una valutazione di 2/10 con una ponderazione del 30%. La valutazione terrà conto di:</w:t>
            </w:r>
          </w:p>
        </w:tc>
      </w:tr>
      <w:tr w:rsidR="002D229B" w14:paraId="02A8848E" w14:textId="77777777" w:rsidTr="001876B5">
        <w:tblPrEx>
          <w:jc w:val="center"/>
          <w:tblInd w:w="0" w:type="dxa"/>
          <w:tblCellMar>
            <w:top w:w="0" w:type="dxa"/>
            <w:left w:w="70" w:type="dxa"/>
            <w:right w:w="70" w:type="dxa"/>
          </w:tblCellMar>
        </w:tblPrEx>
        <w:trPr>
          <w:trHeight w:val="283"/>
          <w:jc w:val="center"/>
        </w:trPr>
        <w:tc>
          <w:tcPr>
            <w:tcW w:w="199" w:type="pct"/>
            <w:gridSpan w:val="2"/>
            <w:vAlign w:val="center"/>
          </w:tcPr>
          <w:p w14:paraId="1B1FA1B6" w14:textId="77777777" w:rsidR="002D229B" w:rsidRDefault="00B83D8A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gridSpan w:val="4"/>
            <w:vAlign w:val="center"/>
          </w:tcPr>
          <w:p w14:paraId="278B9132" w14:textId="77777777"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Livello individuale di acquisizione di conoscenze </w:t>
            </w:r>
          </w:p>
        </w:tc>
        <w:tc>
          <w:tcPr>
            <w:tcW w:w="191" w:type="pct"/>
            <w:gridSpan w:val="2"/>
            <w:vAlign w:val="center"/>
          </w:tcPr>
          <w:p w14:paraId="304DE8FB" w14:textId="77777777" w:rsidR="002D229B" w:rsidRDefault="00B83D8A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45" w:type="pct"/>
            <w:vAlign w:val="center"/>
          </w:tcPr>
          <w:p w14:paraId="37EFB967" w14:textId="77777777"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Impegno</w:t>
            </w:r>
          </w:p>
        </w:tc>
      </w:tr>
      <w:tr w:rsidR="002D229B" w14:paraId="22EF208E" w14:textId="77777777" w:rsidTr="001876B5">
        <w:tblPrEx>
          <w:jc w:val="center"/>
          <w:tblInd w:w="0" w:type="dxa"/>
          <w:tblCellMar>
            <w:top w:w="0" w:type="dxa"/>
            <w:left w:w="70" w:type="dxa"/>
            <w:right w:w="70" w:type="dxa"/>
          </w:tblCellMar>
        </w:tblPrEx>
        <w:trPr>
          <w:trHeight w:val="283"/>
          <w:jc w:val="center"/>
        </w:trPr>
        <w:tc>
          <w:tcPr>
            <w:tcW w:w="199" w:type="pct"/>
            <w:gridSpan w:val="2"/>
            <w:vAlign w:val="center"/>
          </w:tcPr>
          <w:p w14:paraId="15F1F0CA" w14:textId="77777777" w:rsidR="002D229B" w:rsidRDefault="00B83D8A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gridSpan w:val="4"/>
            <w:vAlign w:val="center"/>
          </w:tcPr>
          <w:p w14:paraId="7DAF2782" w14:textId="77777777"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Livello individuale di acquisizione di abilità e competenze</w:t>
            </w:r>
          </w:p>
        </w:tc>
        <w:tc>
          <w:tcPr>
            <w:tcW w:w="191" w:type="pct"/>
            <w:gridSpan w:val="2"/>
            <w:vAlign w:val="center"/>
          </w:tcPr>
          <w:p w14:paraId="438BAAED" w14:textId="77777777" w:rsidR="002D229B" w:rsidRDefault="00B83D8A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45" w:type="pct"/>
            <w:vAlign w:val="center"/>
          </w:tcPr>
          <w:p w14:paraId="602913F2" w14:textId="77777777"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Partecipazione</w:t>
            </w:r>
          </w:p>
        </w:tc>
      </w:tr>
      <w:tr w:rsidR="002D229B" w14:paraId="64820E1E" w14:textId="77777777" w:rsidTr="001876B5">
        <w:tblPrEx>
          <w:jc w:val="center"/>
          <w:tblInd w:w="0" w:type="dxa"/>
          <w:tblCellMar>
            <w:top w:w="0" w:type="dxa"/>
            <w:left w:w="70" w:type="dxa"/>
            <w:right w:w="70" w:type="dxa"/>
          </w:tblCellMar>
        </w:tblPrEx>
        <w:trPr>
          <w:trHeight w:val="283"/>
          <w:jc w:val="center"/>
        </w:trPr>
        <w:tc>
          <w:tcPr>
            <w:tcW w:w="199" w:type="pct"/>
            <w:gridSpan w:val="2"/>
            <w:vAlign w:val="center"/>
          </w:tcPr>
          <w:p w14:paraId="4AC0A1CE" w14:textId="77777777" w:rsidR="002D229B" w:rsidRDefault="00B83D8A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gridSpan w:val="4"/>
            <w:vAlign w:val="center"/>
          </w:tcPr>
          <w:p w14:paraId="5B0C3AD8" w14:textId="77777777"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Progressi compiuti rispetto al livello di partenza</w:t>
            </w:r>
          </w:p>
        </w:tc>
        <w:tc>
          <w:tcPr>
            <w:tcW w:w="191" w:type="pct"/>
            <w:gridSpan w:val="2"/>
            <w:vAlign w:val="center"/>
          </w:tcPr>
          <w:p w14:paraId="7F3A5698" w14:textId="77777777" w:rsidR="002D229B" w:rsidRDefault="00B83D8A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45" w:type="pct"/>
            <w:vAlign w:val="center"/>
          </w:tcPr>
          <w:p w14:paraId="7C18F529" w14:textId="77777777"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Frequenza</w:t>
            </w:r>
          </w:p>
        </w:tc>
      </w:tr>
      <w:tr w:rsidR="002D229B" w14:paraId="1F2B9F3E" w14:textId="77777777" w:rsidTr="001876B5">
        <w:tblPrEx>
          <w:jc w:val="center"/>
          <w:tblInd w:w="0" w:type="dxa"/>
          <w:tblCellMar>
            <w:top w:w="0" w:type="dxa"/>
            <w:left w:w="70" w:type="dxa"/>
            <w:right w:w="70" w:type="dxa"/>
          </w:tblCellMar>
        </w:tblPrEx>
        <w:trPr>
          <w:trHeight w:val="283"/>
          <w:jc w:val="center"/>
        </w:trPr>
        <w:tc>
          <w:tcPr>
            <w:tcW w:w="199" w:type="pct"/>
            <w:gridSpan w:val="2"/>
            <w:vAlign w:val="center"/>
          </w:tcPr>
          <w:p w14:paraId="6C648836" w14:textId="77777777" w:rsidR="002D229B" w:rsidRDefault="00B83D8A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gridSpan w:val="4"/>
            <w:vAlign w:val="center"/>
          </w:tcPr>
          <w:p w14:paraId="67CA6E5C" w14:textId="77777777"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Interesse</w:t>
            </w:r>
          </w:p>
        </w:tc>
        <w:tc>
          <w:tcPr>
            <w:tcW w:w="191" w:type="pct"/>
            <w:gridSpan w:val="2"/>
            <w:vAlign w:val="center"/>
          </w:tcPr>
          <w:p w14:paraId="5BF8AB3E" w14:textId="77777777" w:rsidR="002D229B" w:rsidRDefault="00B83D8A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45" w:type="pct"/>
            <w:vAlign w:val="center"/>
          </w:tcPr>
          <w:p w14:paraId="6DCE51F9" w14:textId="77777777"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Comportamento</w:t>
            </w:r>
          </w:p>
        </w:tc>
      </w:tr>
    </w:tbl>
    <w:p w14:paraId="6788C2A5" w14:textId="77777777" w:rsidR="002D229B" w:rsidRDefault="002D229B" w:rsidP="00B00306">
      <w:pPr>
        <w:rPr>
          <w:rFonts w:cs="Arial"/>
          <w:sz w:val="22"/>
          <w:szCs w:val="22"/>
        </w:rPr>
      </w:pPr>
    </w:p>
    <w:p w14:paraId="04A02BD5" w14:textId="77777777" w:rsidR="005B146F" w:rsidRDefault="005B146F" w:rsidP="005B146F">
      <w:pPr>
        <w:tabs>
          <w:tab w:val="left" w:pos="6379"/>
        </w:tabs>
        <w:jc w:val="center"/>
        <w:rPr>
          <w:b/>
        </w:rPr>
      </w:pPr>
    </w:p>
    <w:p w14:paraId="0FBE2F79" w14:textId="77777777" w:rsidR="005B146F" w:rsidRDefault="005B146F" w:rsidP="005B146F">
      <w:pPr>
        <w:tabs>
          <w:tab w:val="left" w:pos="6379"/>
        </w:tabs>
        <w:jc w:val="center"/>
        <w:rPr>
          <w:b/>
        </w:rPr>
      </w:pPr>
    </w:p>
    <w:tbl>
      <w:tblPr>
        <w:tblW w:w="9805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5"/>
        <w:gridCol w:w="777"/>
        <w:gridCol w:w="882"/>
        <w:gridCol w:w="543"/>
        <w:gridCol w:w="1372"/>
        <w:gridCol w:w="511"/>
        <w:gridCol w:w="649"/>
        <w:gridCol w:w="2667"/>
        <w:gridCol w:w="49"/>
      </w:tblGrid>
      <w:tr w:rsidR="005B146F" w14:paraId="3DC664A5" w14:textId="77777777" w:rsidTr="005B146F">
        <w:trPr>
          <w:gridAfter w:val="1"/>
          <w:wAfter w:w="49" w:type="dxa"/>
          <w:trHeight w:val="235"/>
        </w:trPr>
        <w:tc>
          <w:tcPr>
            <w:tcW w:w="40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FE510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MODULO N. 1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361D0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Materia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C61F3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Classi</w:t>
            </w:r>
          </w:p>
        </w:tc>
      </w:tr>
      <w:tr w:rsidR="005B146F" w14:paraId="1959F9D8" w14:textId="77777777" w:rsidTr="005B146F">
        <w:trPr>
          <w:gridAfter w:val="1"/>
          <w:wAfter w:w="49" w:type="dxa"/>
          <w:trHeight w:val="253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FDEB6" w14:textId="77777777" w:rsidR="005B146F" w:rsidRDefault="005B146F">
            <w:pPr>
              <w:rPr>
                <w:sz w:val="22"/>
                <w:szCs w:val="22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FE4FB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Economia politica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02437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5</w:t>
            </w:r>
            <w:r w:rsidR="00B83D8A">
              <w:t xml:space="preserve"> B SIA</w:t>
            </w:r>
          </w:p>
        </w:tc>
      </w:tr>
      <w:tr w:rsidR="005B146F" w14:paraId="4A3319AF" w14:textId="77777777" w:rsidTr="005B146F">
        <w:trPr>
          <w:cantSplit/>
          <w:trHeight w:val="283"/>
        </w:trPr>
        <w:tc>
          <w:tcPr>
            <w:tcW w:w="9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D29F39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TITOLO</w:t>
            </w:r>
            <w:r>
              <w:rPr>
                <w:b/>
              </w:rPr>
              <w:t xml:space="preserve">: </w:t>
            </w:r>
            <w:r>
              <w:rPr>
                <w:b/>
                <w:i/>
              </w:rPr>
              <w:t>L’ATTIVITA’ ECONOMICA PUBBLICA</w:t>
            </w:r>
          </w:p>
        </w:tc>
      </w:tr>
      <w:tr w:rsidR="005B146F" w14:paraId="19145DB2" w14:textId="77777777" w:rsidTr="005B146F">
        <w:trPr>
          <w:trHeight w:val="28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D2F75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PERIODO/DURATA</w:t>
            </w:r>
          </w:p>
          <w:p w14:paraId="68C27005" w14:textId="77777777" w:rsidR="005B146F" w:rsidRDefault="005B146F">
            <w:pPr>
              <w:tabs>
                <w:tab w:val="left" w:pos="6379"/>
              </w:tabs>
              <w:jc w:val="both"/>
            </w:pPr>
          </w:p>
          <w:p w14:paraId="06506BD4" w14:textId="695F2FAC" w:rsidR="005B146F" w:rsidRDefault="005B146F">
            <w:pPr>
              <w:tabs>
                <w:tab w:val="left" w:pos="6379"/>
              </w:tabs>
              <w:jc w:val="both"/>
            </w:pPr>
            <w:r>
              <w:t xml:space="preserve">Settembre / </w:t>
            </w:r>
            <w:proofErr w:type="gramStart"/>
            <w:r w:rsidR="00A90A55">
              <w:t>Gennaio</w:t>
            </w:r>
            <w:proofErr w:type="gramEnd"/>
          </w:p>
          <w:p w14:paraId="564548BB" w14:textId="77777777" w:rsidR="005B146F" w:rsidRDefault="005B146F">
            <w:pPr>
              <w:tabs>
                <w:tab w:val="left" w:pos="6379"/>
              </w:tabs>
              <w:jc w:val="both"/>
            </w:pPr>
          </w:p>
          <w:p w14:paraId="3B0407EC" w14:textId="77777777" w:rsidR="005B146F" w:rsidRDefault="005B146F">
            <w:pPr>
              <w:tabs>
                <w:tab w:val="left" w:pos="6379"/>
              </w:tabs>
              <w:jc w:val="both"/>
            </w:pPr>
          </w:p>
          <w:p w14:paraId="24B0C858" w14:textId="77777777" w:rsidR="005B146F" w:rsidRDefault="005B146F">
            <w:pPr>
              <w:tabs>
                <w:tab w:val="left" w:pos="6379"/>
              </w:tabs>
              <w:jc w:val="both"/>
            </w:pPr>
          </w:p>
          <w:p w14:paraId="2D02A91E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EB2DF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METODOLOGIA</w:t>
            </w:r>
          </w:p>
          <w:p w14:paraId="66C10015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Lezione frontale</w:t>
            </w:r>
          </w:p>
          <w:p w14:paraId="152D1520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Lezione dialogata</w:t>
            </w:r>
          </w:p>
          <w:p w14:paraId="7D902AE3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Lavori di gruppo</w:t>
            </w:r>
          </w:p>
          <w:p w14:paraId="1ECA447F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Risoluzione di problemi</w:t>
            </w:r>
          </w:p>
          <w:p w14:paraId="50B283B1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73090C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STRUMENTI</w:t>
            </w:r>
          </w:p>
          <w:p w14:paraId="372EF2D8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Libri di testo</w:t>
            </w:r>
          </w:p>
          <w:p w14:paraId="1F270816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Appunti delle lezioni Fotocopie</w:t>
            </w:r>
          </w:p>
          <w:p w14:paraId="376DEFA3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Ricerche su Internet</w:t>
            </w:r>
          </w:p>
          <w:p w14:paraId="0F8F0A2C" w14:textId="77777777" w:rsidR="005B146F" w:rsidRDefault="00B83D8A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rFonts w:cs="Arial"/>
              </w:rPr>
              <w:t>Videoproiettore/LIM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85F82C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VERIFICHE</w:t>
            </w:r>
          </w:p>
          <w:p w14:paraId="178EA70C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Prove scritte</w:t>
            </w:r>
          </w:p>
          <w:p w14:paraId="56AB42F6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Interrogazioni orali</w:t>
            </w:r>
          </w:p>
          <w:p w14:paraId="0334BBC6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Test strutturato e non</w:t>
            </w:r>
          </w:p>
        </w:tc>
      </w:tr>
      <w:tr w:rsidR="005B146F" w14:paraId="0D10C564" w14:textId="77777777" w:rsidTr="005B146F">
        <w:trPr>
          <w:trHeight w:val="308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5B2313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5D5D3A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Abilità/Capacità</w:t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CE654B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Conoscenze</w:t>
            </w:r>
          </w:p>
        </w:tc>
      </w:tr>
      <w:tr w:rsidR="005B146F" w14:paraId="0AA6564F" w14:textId="77777777" w:rsidTr="005B146F">
        <w:trPr>
          <w:trHeight w:val="3293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714A52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Saper riconoscere e interpretare l’azione del soggetto pubblico nel sistema economico, cogliendone gli obiettivi prefissati.</w:t>
            </w:r>
          </w:p>
          <w:p w14:paraId="303D0016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Comprendere le funzioni svo</w:t>
            </w:r>
            <w:r w:rsidR="001876B5">
              <w:t>lte dal soggetto pubblico a favo</w:t>
            </w:r>
            <w:r>
              <w:t>re delle imprese e delle economie di mercato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390CBB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Saper riconoscere all’interno, del sistema economico, le azioni attribuibili al soggetto pubblico.</w:t>
            </w:r>
          </w:p>
          <w:p w14:paraId="3AAA3960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 xml:space="preserve">Distinguere i differenti soggetti pubblici impegnati </w:t>
            </w:r>
            <w:r w:rsidR="001876B5">
              <w:t>nello svolgimento dell’</w:t>
            </w:r>
            <w:r>
              <w:t>attività economica.</w:t>
            </w:r>
          </w:p>
          <w:p w14:paraId="2F67F0BE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Distinguere le politiche monetarie espansive e restrittive.</w:t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8B6CD5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Conoscere il ruolo svolto dal soggetto pubblico nei diversi sistemi economici.</w:t>
            </w:r>
          </w:p>
          <w:p w14:paraId="1CDB0FFB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Individuare i vari soggetti pubblici che concorrono nello svolgimento del</w:t>
            </w:r>
            <w:r w:rsidR="001876B5">
              <w:t>l’</w:t>
            </w:r>
            <w:r>
              <w:t>attività economica.</w:t>
            </w:r>
          </w:p>
          <w:p w14:paraId="1B00D98A" w14:textId="2553F50C" w:rsidR="005B146F" w:rsidRDefault="005B146F" w:rsidP="00C323BC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 xml:space="preserve">Conoscere </w:t>
            </w:r>
            <w:r w:rsidR="00C323BC">
              <w:t>gli</w:t>
            </w:r>
            <w:r>
              <w:t xml:space="preserve"> strumenti di politica economica.</w:t>
            </w:r>
          </w:p>
        </w:tc>
      </w:tr>
    </w:tbl>
    <w:p w14:paraId="2A49B9A4" w14:textId="77777777" w:rsidR="005B146F" w:rsidRDefault="005B146F" w:rsidP="005B146F">
      <w:pPr>
        <w:tabs>
          <w:tab w:val="left" w:pos="6379"/>
        </w:tabs>
        <w:jc w:val="both"/>
        <w:rPr>
          <w:b/>
          <w:szCs w:val="22"/>
        </w:rPr>
      </w:pPr>
    </w:p>
    <w:tbl>
      <w:tblPr>
        <w:tblW w:w="9805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5"/>
        <w:gridCol w:w="777"/>
        <w:gridCol w:w="882"/>
        <w:gridCol w:w="543"/>
        <w:gridCol w:w="1372"/>
        <w:gridCol w:w="511"/>
        <w:gridCol w:w="649"/>
        <w:gridCol w:w="2667"/>
        <w:gridCol w:w="49"/>
      </w:tblGrid>
      <w:tr w:rsidR="005B146F" w14:paraId="2457A0DA" w14:textId="77777777" w:rsidTr="005B146F">
        <w:trPr>
          <w:gridAfter w:val="1"/>
          <w:wAfter w:w="49" w:type="dxa"/>
          <w:trHeight w:val="235"/>
        </w:trPr>
        <w:tc>
          <w:tcPr>
            <w:tcW w:w="40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3911B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MODULO N. 2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2B26B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Materia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38524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Classi</w:t>
            </w:r>
          </w:p>
        </w:tc>
      </w:tr>
      <w:tr w:rsidR="005B146F" w14:paraId="5B967BF2" w14:textId="77777777" w:rsidTr="005B146F">
        <w:trPr>
          <w:gridAfter w:val="1"/>
          <w:wAfter w:w="49" w:type="dxa"/>
          <w:trHeight w:val="253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29ED1" w14:textId="77777777" w:rsidR="005B146F" w:rsidRDefault="005B146F">
            <w:pPr>
              <w:rPr>
                <w:sz w:val="22"/>
                <w:szCs w:val="22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386AD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Economia politica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27105" w14:textId="77777777" w:rsidR="005B146F" w:rsidRDefault="00B83D8A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5 B SIA</w:t>
            </w:r>
          </w:p>
        </w:tc>
      </w:tr>
      <w:tr w:rsidR="005B146F" w14:paraId="0EB7B77E" w14:textId="77777777" w:rsidTr="005B146F">
        <w:trPr>
          <w:cantSplit/>
          <w:trHeight w:val="283"/>
        </w:trPr>
        <w:tc>
          <w:tcPr>
            <w:tcW w:w="9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1DD66C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t>TITOLO</w:t>
            </w:r>
            <w:r>
              <w:rPr>
                <w:b/>
              </w:rPr>
              <w:t xml:space="preserve">: </w:t>
            </w:r>
            <w:r>
              <w:rPr>
                <w:b/>
                <w:i/>
              </w:rPr>
              <w:t xml:space="preserve"> LA</w:t>
            </w:r>
            <w:proofErr w:type="gramEnd"/>
            <w:r>
              <w:rPr>
                <w:b/>
                <w:i/>
              </w:rPr>
              <w:t xml:space="preserve"> POLITICA DELLA SPESA PUBBLICA</w:t>
            </w:r>
          </w:p>
        </w:tc>
      </w:tr>
      <w:tr w:rsidR="005B146F" w14:paraId="0F67E41F" w14:textId="77777777" w:rsidTr="005B146F">
        <w:trPr>
          <w:trHeight w:val="28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7107A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PERIODO/DURATA</w:t>
            </w:r>
          </w:p>
          <w:p w14:paraId="5F0FD888" w14:textId="77777777" w:rsidR="005B146F" w:rsidRDefault="005B146F">
            <w:pPr>
              <w:tabs>
                <w:tab w:val="left" w:pos="6379"/>
              </w:tabs>
              <w:jc w:val="both"/>
            </w:pPr>
          </w:p>
          <w:p w14:paraId="7DF2CCCB" w14:textId="167D1206" w:rsidR="005B146F" w:rsidRDefault="005B146F">
            <w:pPr>
              <w:tabs>
                <w:tab w:val="left" w:pos="6379"/>
              </w:tabs>
              <w:jc w:val="both"/>
            </w:pPr>
            <w:r>
              <w:t xml:space="preserve"> </w:t>
            </w:r>
            <w:r w:rsidR="00A90A55">
              <w:t>F</w:t>
            </w:r>
            <w:r>
              <w:t xml:space="preserve">ebbraio </w:t>
            </w:r>
          </w:p>
          <w:p w14:paraId="66A77D75" w14:textId="77777777" w:rsidR="005B146F" w:rsidRDefault="005B146F">
            <w:pPr>
              <w:tabs>
                <w:tab w:val="left" w:pos="6379"/>
              </w:tabs>
              <w:jc w:val="both"/>
            </w:pPr>
          </w:p>
          <w:p w14:paraId="4284D921" w14:textId="77777777" w:rsidR="005B146F" w:rsidRDefault="005B146F">
            <w:pPr>
              <w:tabs>
                <w:tab w:val="left" w:pos="6379"/>
              </w:tabs>
              <w:jc w:val="both"/>
            </w:pPr>
          </w:p>
          <w:p w14:paraId="7D8AA8D7" w14:textId="77777777" w:rsidR="005B146F" w:rsidRDefault="005B146F">
            <w:pPr>
              <w:tabs>
                <w:tab w:val="left" w:pos="6379"/>
              </w:tabs>
              <w:jc w:val="both"/>
            </w:pPr>
          </w:p>
          <w:p w14:paraId="4B7C48D9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0399B3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METODOLOGIA</w:t>
            </w:r>
          </w:p>
          <w:p w14:paraId="772C654E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Lezione frontale</w:t>
            </w:r>
          </w:p>
          <w:p w14:paraId="7D375625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Lezione dialogata</w:t>
            </w:r>
          </w:p>
          <w:p w14:paraId="4EF0D089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Lavori di gruppo</w:t>
            </w:r>
          </w:p>
          <w:p w14:paraId="077D04CB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 xml:space="preserve">Risoluzione di problemi </w:t>
            </w:r>
          </w:p>
          <w:p w14:paraId="622D9E3C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Studio dei casi</w:t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1C505F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STRUMENTI</w:t>
            </w:r>
          </w:p>
          <w:p w14:paraId="5844078E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Libri di testo</w:t>
            </w:r>
          </w:p>
          <w:p w14:paraId="44E2B185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Appunti delle lezioni Fotocopie</w:t>
            </w:r>
          </w:p>
          <w:p w14:paraId="47C11A7A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 xml:space="preserve"> Ricerche su Internet</w:t>
            </w:r>
          </w:p>
          <w:p w14:paraId="56218805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 xml:space="preserve"> </w:t>
            </w:r>
            <w:r w:rsidR="00B83D8A">
              <w:rPr>
                <w:rFonts w:cs="Arial"/>
              </w:rPr>
              <w:t>Videoproiettore/LIM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6C0F84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VERIFICHE</w:t>
            </w:r>
          </w:p>
          <w:p w14:paraId="4F9C23C7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Prove scritte</w:t>
            </w:r>
          </w:p>
          <w:p w14:paraId="3415678E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Interrogazioni orali</w:t>
            </w:r>
          </w:p>
          <w:p w14:paraId="34327965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Test strutturato e non</w:t>
            </w:r>
          </w:p>
        </w:tc>
      </w:tr>
      <w:tr w:rsidR="005B146F" w14:paraId="18E79FC2" w14:textId="77777777" w:rsidTr="005B146F">
        <w:trPr>
          <w:trHeight w:val="308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A7373B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E8E39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Abilità/Capacità</w:t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31EF5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Conoscenze</w:t>
            </w:r>
          </w:p>
        </w:tc>
      </w:tr>
      <w:tr w:rsidR="005B146F" w14:paraId="038CB862" w14:textId="77777777" w:rsidTr="005B146F">
        <w:trPr>
          <w:trHeight w:val="3293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8879B" w14:textId="77777777" w:rsidR="005B146F" w:rsidRDefault="005B146F">
            <w:pPr>
              <w:tabs>
                <w:tab w:val="left" w:pos="6379"/>
              </w:tabs>
              <w:jc w:val="both"/>
            </w:pPr>
          </w:p>
          <w:p w14:paraId="5BA70CA4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Saper distinguere i tipi di spesa pubblica in relazione a vari criteri.</w:t>
            </w:r>
          </w:p>
          <w:p w14:paraId="329CC66C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Comprendere le ragioni della crescita continua della spesa pubblica e gli effetti negativi sul sistema economico.</w:t>
            </w:r>
          </w:p>
          <w:p w14:paraId="4374E4B7" w14:textId="77777777" w:rsidR="005B146F" w:rsidRDefault="005B146F">
            <w:pPr>
              <w:tabs>
                <w:tab w:val="left" w:pos="6379"/>
              </w:tabs>
              <w:jc w:val="both"/>
            </w:pPr>
          </w:p>
          <w:p w14:paraId="76772542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D3A94" w14:textId="77777777" w:rsidR="005B146F" w:rsidRDefault="005B146F">
            <w:pPr>
              <w:tabs>
                <w:tab w:val="left" w:pos="6379"/>
              </w:tabs>
              <w:jc w:val="both"/>
              <w:rPr>
                <w:b/>
              </w:rPr>
            </w:pPr>
          </w:p>
          <w:p w14:paraId="691D254B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Saper riconoscere i vari tipi di spesa in relazione al loro effetto economico e sociale.</w:t>
            </w:r>
          </w:p>
          <w:p w14:paraId="1E2C8CCF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Comprendere le ragioni che determinano la crescita della spesa e ne rendono difficile il controllo.</w:t>
            </w:r>
          </w:p>
          <w:p w14:paraId="2E229D85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Confrontare i diversi sistemi di finanziamento della spesa sociale.</w:t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1B343" w14:textId="77777777" w:rsidR="005B146F" w:rsidRDefault="005B146F">
            <w:pPr>
              <w:tabs>
                <w:tab w:val="left" w:pos="6379"/>
              </w:tabs>
              <w:jc w:val="both"/>
            </w:pPr>
          </w:p>
          <w:p w14:paraId="3946D0CE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Conoscere i sistemi di misurazione della spesa pubblica.</w:t>
            </w:r>
          </w:p>
          <w:p w14:paraId="6CC542E7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Conoscere i criteri di classificazione della spesa pubblica.</w:t>
            </w:r>
          </w:p>
          <w:p w14:paraId="66A49BF1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Conoscere i caratteri dello Stato sociale.</w:t>
            </w:r>
          </w:p>
          <w:p w14:paraId="53FF487D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Conoscere i principali obiettivi della spesa sociale.</w:t>
            </w:r>
          </w:p>
        </w:tc>
      </w:tr>
    </w:tbl>
    <w:p w14:paraId="488A3A54" w14:textId="77777777" w:rsidR="005B146F" w:rsidRDefault="005B146F" w:rsidP="005B146F">
      <w:pPr>
        <w:tabs>
          <w:tab w:val="left" w:pos="6379"/>
        </w:tabs>
        <w:jc w:val="both"/>
        <w:rPr>
          <w:szCs w:val="22"/>
          <w:u w:val="single"/>
        </w:rPr>
      </w:pPr>
    </w:p>
    <w:tbl>
      <w:tblPr>
        <w:tblW w:w="9805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5"/>
        <w:gridCol w:w="777"/>
        <w:gridCol w:w="882"/>
        <w:gridCol w:w="543"/>
        <w:gridCol w:w="1372"/>
        <w:gridCol w:w="511"/>
        <w:gridCol w:w="649"/>
        <w:gridCol w:w="2667"/>
        <w:gridCol w:w="49"/>
      </w:tblGrid>
      <w:tr w:rsidR="005B146F" w14:paraId="012E0C36" w14:textId="77777777" w:rsidTr="005B146F">
        <w:trPr>
          <w:gridAfter w:val="1"/>
          <w:wAfter w:w="49" w:type="dxa"/>
          <w:trHeight w:val="235"/>
        </w:trPr>
        <w:tc>
          <w:tcPr>
            <w:tcW w:w="40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C813A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MODULO N. 3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690AD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Materia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8E10A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Classi</w:t>
            </w:r>
          </w:p>
        </w:tc>
      </w:tr>
      <w:tr w:rsidR="005B146F" w14:paraId="73DFD02A" w14:textId="77777777" w:rsidTr="005B146F">
        <w:trPr>
          <w:gridAfter w:val="1"/>
          <w:wAfter w:w="49" w:type="dxa"/>
          <w:trHeight w:val="253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72ECF" w14:textId="77777777" w:rsidR="005B146F" w:rsidRDefault="005B146F">
            <w:pPr>
              <w:rPr>
                <w:sz w:val="22"/>
                <w:szCs w:val="22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BA812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Economia politica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B9CEC" w14:textId="77777777" w:rsidR="005B146F" w:rsidRDefault="00B83D8A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5 B SIA</w:t>
            </w:r>
          </w:p>
        </w:tc>
      </w:tr>
      <w:tr w:rsidR="005B146F" w14:paraId="3411A0B0" w14:textId="77777777" w:rsidTr="005B146F">
        <w:trPr>
          <w:cantSplit/>
          <w:trHeight w:val="283"/>
        </w:trPr>
        <w:tc>
          <w:tcPr>
            <w:tcW w:w="9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41D191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t>TITOLO</w:t>
            </w:r>
            <w:r>
              <w:rPr>
                <w:b/>
              </w:rPr>
              <w:t xml:space="preserve">: </w:t>
            </w:r>
            <w:r>
              <w:rPr>
                <w:b/>
                <w:i/>
              </w:rPr>
              <w:t xml:space="preserve"> LA</w:t>
            </w:r>
            <w:proofErr w:type="gramEnd"/>
            <w:r>
              <w:rPr>
                <w:b/>
                <w:i/>
              </w:rPr>
              <w:t xml:space="preserve"> POLITICA DELLE ENTRATE PUBBLICHE</w:t>
            </w:r>
          </w:p>
        </w:tc>
      </w:tr>
      <w:tr w:rsidR="005B146F" w14:paraId="7624F2D5" w14:textId="77777777" w:rsidTr="005B146F">
        <w:trPr>
          <w:trHeight w:val="28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E40E7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PERIODO/DURATA</w:t>
            </w:r>
          </w:p>
          <w:p w14:paraId="0C1CA3E8" w14:textId="77777777" w:rsidR="005B146F" w:rsidRDefault="005B146F">
            <w:pPr>
              <w:tabs>
                <w:tab w:val="left" w:pos="6379"/>
              </w:tabs>
              <w:jc w:val="both"/>
            </w:pPr>
          </w:p>
          <w:p w14:paraId="41C8A16C" w14:textId="77777777" w:rsidR="005B146F" w:rsidRDefault="005B146F">
            <w:pPr>
              <w:tabs>
                <w:tab w:val="left" w:pos="6379"/>
              </w:tabs>
              <w:jc w:val="both"/>
            </w:pPr>
          </w:p>
          <w:p w14:paraId="48E5712B" w14:textId="1C5035D0" w:rsidR="005B146F" w:rsidRDefault="005B146F">
            <w:pPr>
              <w:tabs>
                <w:tab w:val="left" w:pos="6379"/>
              </w:tabs>
              <w:jc w:val="both"/>
            </w:pPr>
            <w:r>
              <w:t>Marzo</w:t>
            </w:r>
          </w:p>
          <w:p w14:paraId="25335CA8" w14:textId="77777777" w:rsidR="005B146F" w:rsidRDefault="005B146F">
            <w:pPr>
              <w:tabs>
                <w:tab w:val="left" w:pos="6379"/>
              </w:tabs>
              <w:jc w:val="both"/>
            </w:pPr>
          </w:p>
          <w:p w14:paraId="3E76714C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E54966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METODOLOGIA</w:t>
            </w:r>
          </w:p>
          <w:p w14:paraId="573DB142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Lezione frontale</w:t>
            </w:r>
          </w:p>
          <w:p w14:paraId="74C61DB2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Lezione dialogata</w:t>
            </w:r>
          </w:p>
          <w:p w14:paraId="6F6E2501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Lavori di gruppo</w:t>
            </w:r>
          </w:p>
          <w:p w14:paraId="6F8E9491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 xml:space="preserve">Risoluzione di problemi </w:t>
            </w:r>
          </w:p>
          <w:p w14:paraId="4BE66C98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Ricerche</w:t>
            </w:r>
          </w:p>
          <w:p w14:paraId="61E0EF0A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Studio dei casi</w:t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3F3B16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STRUMENTI</w:t>
            </w:r>
          </w:p>
          <w:p w14:paraId="4DCA7669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Libri di testo</w:t>
            </w:r>
          </w:p>
          <w:p w14:paraId="6B2D758E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Appunti delle lezioni Fotocopie</w:t>
            </w:r>
          </w:p>
          <w:p w14:paraId="4A03B981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Ricerche su Internet</w:t>
            </w:r>
          </w:p>
          <w:p w14:paraId="0BF05984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 xml:space="preserve"> </w:t>
            </w:r>
            <w:r w:rsidR="00B83D8A">
              <w:rPr>
                <w:rFonts w:cs="Arial"/>
              </w:rPr>
              <w:t>Videoproiettore/LIM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A6D3A7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VERIFICHE</w:t>
            </w:r>
          </w:p>
          <w:p w14:paraId="01127813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Prove scritte</w:t>
            </w:r>
          </w:p>
          <w:p w14:paraId="3C95328A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Interrogazioni orali</w:t>
            </w:r>
          </w:p>
          <w:p w14:paraId="42C0B678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Test strutturato e non</w:t>
            </w:r>
          </w:p>
        </w:tc>
      </w:tr>
      <w:tr w:rsidR="005B146F" w14:paraId="2756E527" w14:textId="77777777" w:rsidTr="005B146F">
        <w:trPr>
          <w:trHeight w:val="308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84BC09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2E530D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Abilità/Capacità</w:t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34F2E4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Conoscenze</w:t>
            </w:r>
          </w:p>
        </w:tc>
      </w:tr>
      <w:tr w:rsidR="005B146F" w14:paraId="1B34E0E3" w14:textId="77777777" w:rsidTr="005B146F">
        <w:trPr>
          <w:trHeight w:val="3293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1D838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Saper distinguere i diversi tipi di entrate pubbliche in particolare cogliere la differenza tra i diversi tributi.</w:t>
            </w:r>
          </w:p>
          <w:p w14:paraId="1AF0A806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Distinguere i diversi tipi di imposta cogliendo per ciascun tipo le peculiarità e le conseguenze in ambito economico e sociale.</w:t>
            </w:r>
          </w:p>
          <w:p w14:paraId="1D6AB331" w14:textId="0F2AEA0C" w:rsidR="005B146F" w:rsidRDefault="005B146F">
            <w:pPr>
              <w:tabs>
                <w:tab w:val="left" w:pos="6379"/>
              </w:tabs>
              <w:jc w:val="both"/>
            </w:pPr>
            <w:r>
              <w:t>Comprendere i principi giuridici di imposta.</w:t>
            </w:r>
          </w:p>
          <w:p w14:paraId="21691D71" w14:textId="77777777" w:rsidR="005B146F" w:rsidRDefault="005B146F">
            <w:pPr>
              <w:tabs>
                <w:tab w:val="left" w:pos="6379"/>
              </w:tabs>
              <w:jc w:val="both"/>
            </w:pP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9B4C32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Saper distinguere le varie forme di entrate pubbliche.</w:t>
            </w:r>
          </w:p>
          <w:p w14:paraId="58C6F354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Confrontare le diverse caratteristiche dei vari tipi di tributi.</w:t>
            </w:r>
          </w:p>
          <w:p w14:paraId="6371BD32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Comprendere gli effetti economici e sociali delle entrate pubbliche.</w:t>
            </w:r>
          </w:p>
          <w:p w14:paraId="1D7425A5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Confrontare i diversi tipi di imposta secondo diversi criteri di classificazione</w:t>
            </w:r>
          </w:p>
          <w:p w14:paraId="0BD4F5CC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Comprendere le modalità di determinazione della capacità contributiva.</w:t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E65832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Conoscere i diversi tipi di entrate pubbliche.</w:t>
            </w:r>
          </w:p>
          <w:p w14:paraId="36D23BC6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Conoscere i diversi tipi di tributi.</w:t>
            </w:r>
          </w:p>
          <w:p w14:paraId="3A4BEAF4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Conoscere i modi per determinare la dimensione delle entrate pubbliche.</w:t>
            </w:r>
          </w:p>
          <w:p w14:paraId="0D816C2F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Conoscere i principali criteri di classificazione delle imposte.</w:t>
            </w:r>
          </w:p>
          <w:p w14:paraId="391FFCE0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Conoscere i principi giuridici di imposta.</w:t>
            </w:r>
          </w:p>
        </w:tc>
      </w:tr>
    </w:tbl>
    <w:p w14:paraId="56A43131" w14:textId="77777777" w:rsidR="005B146F" w:rsidRDefault="005B146F" w:rsidP="005B146F">
      <w:pPr>
        <w:tabs>
          <w:tab w:val="left" w:pos="6379"/>
        </w:tabs>
        <w:jc w:val="both"/>
        <w:rPr>
          <w:b/>
          <w:szCs w:val="22"/>
        </w:rPr>
      </w:pPr>
    </w:p>
    <w:tbl>
      <w:tblPr>
        <w:tblW w:w="9805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5"/>
        <w:gridCol w:w="777"/>
        <w:gridCol w:w="882"/>
        <w:gridCol w:w="543"/>
        <w:gridCol w:w="1372"/>
        <w:gridCol w:w="511"/>
        <w:gridCol w:w="649"/>
        <w:gridCol w:w="2667"/>
        <w:gridCol w:w="49"/>
      </w:tblGrid>
      <w:tr w:rsidR="005B146F" w14:paraId="2A4F148C" w14:textId="77777777" w:rsidTr="005B146F">
        <w:trPr>
          <w:gridAfter w:val="1"/>
          <w:wAfter w:w="49" w:type="dxa"/>
          <w:trHeight w:val="235"/>
        </w:trPr>
        <w:tc>
          <w:tcPr>
            <w:tcW w:w="40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FFEA3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MODULO N. 4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8AB40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Materia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E8FCB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Classi</w:t>
            </w:r>
          </w:p>
        </w:tc>
      </w:tr>
      <w:tr w:rsidR="005B146F" w14:paraId="045132C0" w14:textId="77777777" w:rsidTr="005B146F">
        <w:trPr>
          <w:gridAfter w:val="1"/>
          <w:wAfter w:w="49" w:type="dxa"/>
          <w:trHeight w:val="253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4025F" w14:textId="77777777" w:rsidR="005B146F" w:rsidRDefault="005B146F">
            <w:pPr>
              <w:rPr>
                <w:sz w:val="22"/>
                <w:szCs w:val="22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BC33C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Economia politica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DD501" w14:textId="77777777" w:rsidR="005B146F" w:rsidRDefault="00B83D8A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5 B SIA</w:t>
            </w:r>
          </w:p>
        </w:tc>
      </w:tr>
      <w:tr w:rsidR="005B146F" w14:paraId="45C0CE7E" w14:textId="77777777" w:rsidTr="005B146F">
        <w:trPr>
          <w:trHeight w:val="283"/>
        </w:trPr>
        <w:tc>
          <w:tcPr>
            <w:tcW w:w="9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14A9BF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TITOLO</w:t>
            </w:r>
            <w:r>
              <w:rPr>
                <w:b/>
              </w:rPr>
              <w:t xml:space="preserve">: </w:t>
            </w:r>
            <w:r>
              <w:rPr>
                <w:b/>
                <w:i/>
              </w:rPr>
              <w:t>LA PROGRAMMAZIONE DELLE SCELTE PUBBLICHE</w:t>
            </w:r>
          </w:p>
        </w:tc>
      </w:tr>
      <w:tr w:rsidR="005B146F" w14:paraId="7D918C21" w14:textId="77777777" w:rsidTr="005B146F">
        <w:trPr>
          <w:trHeight w:val="28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E83E7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PERIODO/DURATA</w:t>
            </w:r>
          </w:p>
          <w:p w14:paraId="77D6FD5F" w14:textId="77777777" w:rsidR="005B146F" w:rsidRDefault="005B146F">
            <w:pPr>
              <w:tabs>
                <w:tab w:val="left" w:pos="6379"/>
              </w:tabs>
              <w:jc w:val="both"/>
            </w:pPr>
          </w:p>
          <w:p w14:paraId="0DC31828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Aprile</w:t>
            </w:r>
          </w:p>
          <w:p w14:paraId="108266B7" w14:textId="77777777" w:rsidR="005B146F" w:rsidRDefault="005B146F">
            <w:pPr>
              <w:tabs>
                <w:tab w:val="left" w:pos="6379"/>
              </w:tabs>
              <w:jc w:val="both"/>
            </w:pPr>
          </w:p>
          <w:p w14:paraId="75AB2616" w14:textId="77777777" w:rsidR="005B146F" w:rsidRDefault="005B146F">
            <w:pPr>
              <w:tabs>
                <w:tab w:val="left" w:pos="6379"/>
              </w:tabs>
              <w:jc w:val="both"/>
            </w:pPr>
          </w:p>
          <w:p w14:paraId="41E10F41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1314CA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METODOLOGIA</w:t>
            </w:r>
          </w:p>
          <w:p w14:paraId="611183F7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Lezione frontale</w:t>
            </w:r>
          </w:p>
          <w:p w14:paraId="78007ADC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Lezione dialogata</w:t>
            </w:r>
          </w:p>
          <w:p w14:paraId="45764BD9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Lavori di gruppo</w:t>
            </w:r>
          </w:p>
          <w:p w14:paraId="66489C78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Risoluzione di problemi Ricerche</w:t>
            </w:r>
          </w:p>
          <w:p w14:paraId="0AA7A33B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Studio dei casi</w:t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2DB6AB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STRUMENTI</w:t>
            </w:r>
          </w:p>
          <w:p w14:paraId="60C5ACB7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Libri di testo</w:t>
            </w:r>
          </w:p>
          <w:p w14:paraId="1A7FC638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Appunti delle lezioni Fotocopie</w:t>
            </w:r>
          </w:p>
          <w:p w14:paraId="32E40EBD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 xml:space="preserve"> Ricerche su Internet </w:t>
            </w:r>
          </w:p>
          <w:p w14:paraId="72162B92" w14:textId="77777777" w:rsidR="00B83D8A" w:rsidRDefault="00B83D8A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rFonts w:cs="Arial"/>
              </w:rPr>
              <w:t>Videoproiettore/LIM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9261BF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VERIFICHE</w:t>
            </w:r>
          </w:p>
          <w:p w14:paraId="25BCB0D5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Prove scritte</w:t>
            </w:r>
          </w:p>
          <w:p w14:paraId="52D8AA0E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Interrogazioni orali</w:t>
            </w:r>
          </w:p>
          <w:p w14:paraId="5D00AA49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Test strutturato e non</w:t>
            </w:r>
          </w:p>
        </w:tc>
      </w:tr>
      <w:tr w:rsidR="005B146F" w14:paraId="6784CD97" w14:textId="77777777" w:rsidTr="005B146F">
        <w:trPr>
          <w:trHeight w:val="308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B9D77B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8C6F84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Abilità/Capacità</w:t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9EC8A8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Conoscenze</w:t>
            </w:r>
          </w:p>
        </w:tc>
      </w:tr>
      <w:tr w:rsidR="005B146F" w14:paraId="60EA05C2" w14:textId="77777777" w:rsidTr="005B146F">
        <w:trPr>
          <w:trHeight w:val="3293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CFFDBC" w14:textId="682283E6" w:rsidR="005B146F" w:rsidRDefault="005B146F">
            <w:pPr>
              <w:tabs>
                <w:tab w:val="left" w:pos="6379"/>
              </w:tabs>
              <w:jc w:val="both"/>
            </w:pPr>
            <w:r>
              <w:t>Saper riconoscere e interpretare i diversi interventi effettuati dal soggetto pubblico nel sistema economico e gli effetti che ne derivano.</w:t>
            </w:r>
          </w:p>
          <w:p w14:paraId="0245F403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Saper leggere e analizzare i principali documenti che compongono la manovra finanziaria.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AEBAFB" w14:textId="4C2FFDA5" w:rsidR="005B146F" w:rsidRDefault="005B146F">
            <w:pPr>
              <w:tabs>
                <w:tab w:val="left" w:pos="6379"/>
              </w:tabs>
              <w:jc w:val="both"/>
            </w:pPr>
            <w:r>
              <w:t>Saper riconoscere i diversi tipi di bi</w:t>
            </w:r>
            <w:r w:rsidR="00FF777A">
              <w:t>la</w:t>
            </w:r>
            <w:r>
              <w:t>ncio cogliendone gli aspetti critici e le varie problematiche.</w:t>
            </w:r>
          </w:p>
          <w:p w14:paraId="5A480940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Saper leggere il bilancio dello Stato e commentare i relativi risultati differenziali.</w:t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97B378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Conoscere la procedura di formazione, esame, approvazione e gestione del bilancio pubblico.</w:t>
            </w:r>
          </w:p>
          <w:p w14:paraId="0ECCC68F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Conoscere la struttura e la classificazione del bilancio pubblico italiano.</w:t>
            </w:r>
          </w:p>
        </w:tc>
      </w:tr>
    </w:tbl>
    <w:p w14:paraId="0CEBCAF5" w14:textId="77777777" w:rsidR="005B146F" w:rsidRDefault="005B146F" w:rsidP="005B146F">
      <w:pPr>
        <w:tabs>
          <w:tab w:val="left" w:pos="6379"/>
        </w:tabs>
        <w:jc w:val="both"/>
        <w:rPr>
          <w:szCs w:val="22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5"/>
        <w:gridCol w:w="2757"/>
        <w:gridCol w:w="2578"/>
      </w:tblGrid>
      <w:tr w:rsidR="005B146F" w14:paraId="26EE91FC" w14:textId="77777777" w:rsidTr="005B146F">
        <w:trPr>
          <w:trHeight w:val="235"/>
        </w:trPr>
        <w:tc>
          <w:tcPr>
            <w:tcW w:w="4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5C68F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MODULO N. 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F4693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Materia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33B15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Classi</w:t>
            </w:r>
          </w:p>
        </w:tc>
      </w:tr>
      <w:tr w:rsidR="005B146F" w14:paraId="6B89DBC5" w14:textId="77777777" w:rsidTr="005B146F">
        <w:trPr>
          <w:trHeight w:val="2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3460B" w14:textId="77777777" w:rsidR="005B146F" w:rsidRDefault="005B146F">
            <w:pPr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2D123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Economia politica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E0DF3" w14:textId="77777777" w:rsidR="005B146F" w:rsidRDefault="00B83D8A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5 B SIA</w:t>
            </w:r>
          </w:p>
        </w:tc>
      </w:tr>
    </w:tbl>
    <w:p w14:paraId="22C1131F" w14:textId="77777777" w:rsidR="005B146F" w:rsidRDefault="005B146F" w:rsidP="005B146F">
      <w:pPr>
        <w:tabs>
          <w:tab w:val="left" w:pos="6379"/>
        </w:tabs>
        <w:jc w:val="both"/>
        <w:rPr>
          <w:szCs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9"/>
        <w:gridCol w:w="814"/>
        <w:gridCol w:w="1590"/>
        <w:gridCol w:w="1629"/>
        <w:gridCol w:w="794"/>
        <w:gridCol w:w="2372"/>
      </w:tblGrid>
      <w:tr w:rsidR="005B146F" w14:paraId="09B412D4" w14:textId="77777777" w:rsidTr="005B146F">
        <w:trPr>
          <w:cantSplit/>
          <w:trHeight w:val="283"/>
          <w:jc w:val="center"/>
        </w:trPr>
        <w:tc>
          <w:tcPr>
            <w:tcW w:w="9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075E28" w14:textId="7F33182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TITOLO</w:t>
            </w:r>
            <w:r>
              <w:rPr>
                <w:b/>
              </w:rPr>
              <w:t xml:space="preserve">: </w:t>
            </w:r>
            <w:r>
              <w:rPr>
                <w:b/>
                <w:i/>
              </w:rPr>
              <w:t>IL SISTEMA TRIBUTARIO ITALIANO</w:t>
            </w:r>
            <w:r w:rsidR="00D01B0A">
              <w:rPr>
                <w:b/>
                <w:i/>
              </w:rPr>
              <w:t xml:space="preserve"> (CENNI)</w:t>
            </w:r>
          </w:p>
        </w:tc>
      </w:tr>
      <w:tr w:rsidR="005B146F" w14:paraId="66DA6E9D" w14:textId="77777777" w:rsidTr="005B146F">
        <w:trPr>
          <w:trHeight w:val="283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310E0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PERIODO/DURATA</w:t>
            </w:r>
          </w:p>
          <w:p w14:paraId="13EB549E" w14:textId="77777777" w:rsidR="005B146F" w:rsidRDefault="005B146F">
            <w:pPr>
              <w:tabs>
                <w:tab w:val="left" w:pos="6379"/>
              </w:tabs>
              <w:jc w:val="both"/>
            </w:pPr>
          </w:p>
          <w:p w14:paraId="4619F2D0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Maggio</w:t>
            </w:r>
          </w:p>
          <w:p w14:paraId="6C84DEFD" w14:textId="77777777" w:rsidR="005B146F" w:rsidRDefault="005B146F">
            <w:pPr>
              <w:tabs>
                <w:tab w:val="left" w:pos="6379"/>
              </w:tabs>
              <w:jc w:val="both"/>
            </w:pPr>
          </w:p>
          <w:p w14:paraId="406B906A" w14:textId="77777777" w:rsidR="005B146F" w:rsidRDefault="005B146F">
            <w:pPr>
              <w:tabs>
                <w:tab w:val="left" w:pos="6379"/>
              </w:tabs>
              <w:jc w:val="both"/>
            </w:pPr>
          </w:p>
          <w:p w14:paraId="798FF9C3" w14:textId="77777777" w:rsidR="005B146F" w:rsidRDefault="005B146F">
            <w:pPr>
              <w:tabs>
                <w:tab w:val="left" w:pos="6379"/>
              </w:tabs>
              <w:jc w:val="both"/>
            </w:pPr>
          </w:p>
          <w:p w14:paraId="236DA414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3C5F05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METODOLOGIA</w:t>
            </w:r>
          </w:p>
          <w:p w14:paraId="67160ECB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Lezione frontale</w:t>
            </w:r>
          </w:p>
          <w:p w14:paraId="544262A1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Lezione dialogata</w:t>
            </w:r>
          </w:p>
          <w:p w14:paraId="11CE8F03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Lavori di gruppo</w:t>
            </w:r>
          </w:p>
          <w:p w14:paraId="3C51155F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 xml:space="preserve">Risoluzione di problemi </w:t>
            </w:r>
          </w:p>
          <w:p w14:paraId="0DADA898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Studio dei casi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2982D8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STRUMENTI</w:t>
            </w:r>
          </w:p>
          <w:p w14:paraId="058D7815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Libri di testo</w:t>
            </w:r>
          </w:p>
          <w:p w14:paraId="1F44686A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Appunti delle lezioni Fotocopie</w:t>
            </w:r>
          </w:p>
          <w:p w14:paraId="1E66797C" w14:textId="77777777" w:rsidR="00B83D8A" w:rsidRDefault="005B146F">
            <w:pPr>
              <w:tabs>
                <w:tab w:val="left" w:pos="6379"/>
              </w:tabs>
              <w:jc w:val="both"/>
            </w:pPr>
            <w:r>
              <w:t xml:space="preserve"> Ricerche su Internet</w:t>
            </w:r>
          </w:p>
          <w:p w14:paraId="5C4F4EC1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 xml:space="preserve"> </w:t>
            </w:r>
            <w:r w:rsidR="00B83D8A">
              <w:rPr>
                <w:rFonts w:cs="Arial"/>
              </w:rPr>
              <w:t>Videoproiettore/LIM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8D319B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VERIFICHE</w:t>
            </w:r>
          </w:p>
          <w:p w14:paraId="68B4EBEF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Prove scritte</w:t>
            </w:r>
          </w:p>
          <w:p w14:paraId="7FCC2DDA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Interrogazioni orali</w:t>
            </w:r>
          </w:p>
          <w:p w14:paraId="5707F1F7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Test strutturato e non</w:t>
            </w:r>
          </w:p>
        </w:tc>
      </w:tr>
      <w:tr w:rsidR="005B146F" w14:paraId="2AB37BF8" w14:textId="77777777" w:rsidTr="005B146F">
        <w:trPr>
          <w:trHeight w:val="308"/>
          <w:jc w:val="center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D26DBA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Competenze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C85999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Abilità/Capacità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224B66" w14:textId="77777777" w:rsidR="005B146F" w:rsidRDefault="005B146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Conoscenze</w:t>
            </w:r>
          </w:p>
        </w:tc>
      </w:tr>
      <w:tr w:rsidR="005B146F" w14:paraId="3AFAB573" w14:textId="77777777" w:rsidTr="00724405">
        <w:trPr>
          <w:trHeight w:val="1464"/>
          <w:jc w:val="center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7B2DC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Riconoscere e interpretare le principali imposte dirette e indirette che caratterizzano il sistema tributario italiano.</w:t>
            </w:r>
          </w:p>
          <w:p w14:paraId="36856CA0" w14:textId="77777777" w:rsidR="005B146F" w:rsidRDefault="005B146F">
            <w:pPr>
              <w:tabs>
                <w:tab w:val="left" w:pos="6379"/>
              </w:tabs>
              <w:jc w:val="both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A513A3" w14:textId="77777777" w:rsidR="005B146F" w:rsidRDefault="005B146F">
            <w:pPr>
              <w:tabs>
                <w:tab w:val="left" w:pos="6379"/>
              </w:tabs>
              <w:jc w:val="both"/>
            </w:pPr>
            <w:r>
              <w:t>Essere in grado di individuare gli effetti che un certo tipo di imposizione provoca sulle imprese e sulle famiglie.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EF2211" w14:textId="427FAEC5" w:rsidR="005B146F" w:rsidRDefault="005B146F">
            <w:pPr>
              <w:tabs>
                <w:tab w:val="left" w:pos="6379"/>
              </w:tabs>
              <w:jc w:val="both"/>
            </w:pPr>
            <w:r>
              <w:t>Definire le principali imposte che compongono l’attuale sistema tributario.</w:t>
            </w:r>
          </w:p>
        </w:tc>
      </w:tr>
    </w:tbl>
    <w:p w14:paraId="3F0FDD5C" w14:textId="77777777" w:rsidR="005B146F" w:rsidRDefault="005B146F" w:rsidP="005B146F">
      <w:pPr>
        <w:tabs>
          <w:tab w:val="left" w:pos="6379"/>
        </w:tabs>
        <w:spacing w:after="120"/>
        <w:rPr>
          <w:szCs w:val="22"/>
          <w:u w:val="single"/>
          <w:vertAlign w:val="superscript"/>
        </w:rPr>
      </w:pPr>
    </w:p>
    <w:p w14:paraId="5EABF16E" w14:textId="77777777" w:rsidR="005B146F" w:rsidRDefault="005B146F" w:rsidP="00B00306">
      <w:pPr>
        <w:rPr>
          <w:rFonts w:cs="Arial"/>
          <w:sz w:val="22"/>
          <w:szCs w:val="22"/>
        </w:rPr>
      </w:pPr>
    </w:p>
    <w:p w14:paraId="0559EF18" w14:textId="77777777" w:rsidR="002D229B" w:rsidRDefault="002D229B" w:rsidP="00B00306">
      <w:pPr>
        <w:ind w:left="340"/>
        <w:rPr>
          <w:rFonts w:cs="Arial"/>
          <w:sz w:val="22"/>
          <w:szCs w:val="22"/>
        </w:rPr>
      </w:pP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4"/>
      </w:tblGrid>
      <w:tr w:rsidR="002D229B" w14:paraId="42E7CEE6" w14:textId="77777777" w:rsidTr="002F6A4E">
        <w:trPr>
          <w:trHeight w:val="340"/>
          <w:jc w:val="center"/>
        </w:trPr>
        <w:tc>
          <w:tcPr>
            <w:tcW w:w="5000" w:type="pct"/>
            <w:shd w:val="clear" w:color="auto" w:fill="EFF9FF"/>
            <w:vAlign w:val="center"/>
          </w:tcPr>
          <w:p w14:paraId="66360EEF" w14:textId="77777777" w:rsidR="002D229B" w:rsidRDefault="002D229B" w:rsidP="00B00306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OSSERVAZIONI</w:t>
            </w:r>
          </w:p>
        </w:tc>
      </w:tr>
      <w:tr w:rsidR="002D229B" w14:paraId="6020EB93" w14:textId="77777777" w:rsidTr="00F8169B">
        <w:trPr>
          <w:trHeight w:val="895"/>
          <w:jc w:val="center"/>
        </w:trPr>
        <w:tc>
          <w:tcPr>
            <w:tcW w:w="5000" w:type="pct"/>
            <w:vAlign w:val="center"/>
          </w:tcPr>
          <w:p w14:paraId="51F932DB" w14:textId="77777777" w:rsidR="002D229B" w:rsidRDefault="00F8169B" w:rsidP="007650C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//</w:t>
            </w:r>
          </w:p>
        </w:tc>
      </w:tr>
    </w:tbl>
    <w:p w14:paraId="69FA5572" w14:textId="77777777" w:rsidR="004568D0" w:rsidRDefault="004568D0" w:rsidP="004568D0">
      <w:pPr>
        <w:spacing w:before="120"/>
        <w:rPr>
          <w:rFonts w:cs="Arial"/>
        </w:rPr>
      </w:pPr>
    </w:p>
    <w:p w14:paraId="43ACD799" w14:textId="3F942F6B" w:rsidR="002D229B" w:rsidRPr="004568D0" w:rsidRDefault="002D229B" w:rsidP="004568D0">
      <w:pPr>
        <w:spacing w:before="120"/>
        <w:rPr>
          <w:rFonts w:cs="Arial"/>
        </w:rPr>
      </w:pPr>
      <w:r w:rsidRPr="004568D0">
        <w:rPr>
          <w:rFonts w:cs="Arial"/>
        </w:rPr>
        <w:t>Santer</w:t>
      </w:r>
      <w:r w:rsidR="007C4513" w:rsidRPr="004568D0">
        <w:rPr>
          <w:rFonts w:cs="Arial"/>
        </w:rPr>
        <w:t xml:space="preserve">amo in Colle, </w:t>
      </w:r>
      <w:r w:rsidR="0030091B">
        <w:rPr>
          <w:rFonts w:cs="Arial"/>
        </w:rPr>
        <w:t>16</w:t>
      </w:r>
      <w:r w:rsidR="009E3A72">
        <w:rPr>
          <w:rFonts w:cs="Arial"/>
        </w:rPr>
        <w:t>/11/20</w:t>
      </w:r>
      <w:r w:rsidR="00A44DE3">
        <w:rPr>
          <w:rFonts w:cs="Arial"/>
        </w:rPr>
        <w:t>2</w:t>
      </w:r>
      <w:r w:rsidR="0030091B">
        <w:rPr>
          <w:rFonts w:cs="Arial"/>
        </w:rPr>
        <w:t>4</w:t>
      </w:r>
      <w:r w:rsidRPr="004568D0">
        <w:rPr>
          <w:rFonts w:cs="Arial"/>
        </w:rPr>
        <w:t xml:space="preserve">                                                   </w:t>
      </w:r>
    </w:p>
    <w:p w14:paraId="58D7D29C" w14:textId="77777777" w:rsidR="00F05051" w:rsidRPr="004568D0" w:rsidRDefault="002D229B" w:rsidP="00B00306">
      <w:pPr>
        <w:ind w:left="5296" w:firstLine="368"/>
        <w:jc w:val="center"/>
        <w:rPr>
          <w:rFonts w:cs="Arial"/>
          <w:b/>
          <w:bCs/>
        </w:rPr>
      </w:pPr>
      <w:r w:rsidRPr="004568D0">
        <w:rPr>
          <w:rFonts w:cs="Arial"/>
          <w:b/>
          <w:bCs/>
        </w:rPr>
        <w:lastRenderedPageBreak/>
        <w:t xml:space="preserve"> </w:t>
      </w:r>
    </w:p>
    <w:p w14:paraId="6AB79631" w14:textId="77777777" w:rsidR="002D229B" w:rsidRPr="004568D0" w:rsidRDefault="002D229B" w:rsidP="00B00306">
      <w:pPr>
        <w:ind w:left="5296" w:firstLine="368"/>
        <w:jc w:val="center"/>
        <w:rPr>
          <w:rFonts w:cs="Arial"/>
          <w:b/>
          <w:bCs/>
        </w:rPr>
      </w:pPr>
      <w:r w:rsidRPr="004568D0">
        <w:rPr>
          <w:rFonts w:cs="Arial"/>
          <w:b/>
          <w:bCs/>
        </w:rPr>
        <w:t xml:space="preserve">  Il docente</w:t>
      </w:r>
    </w:p>
    <w:p w14:paraId="2009C8BE" w14:textId="77777777" w:rsidR="00670F3D" w:rsidRDefault="004568D0" w:rsidP="00B00306">
      <w:pPr>
        <w:ind w:left="6372"/>
        <w:rPr>
          <w:rFonts w:cs="Arial"/>
          <w:sz w:val="22"/>
          <w:szCs w:val="22"/>
        </w:rPr>
      </w:pPr>
      <w:r>
        <w:rPr>
          <w:rFonts w:cs="Arial"/>
          <w:sz w:val="28"/>
          <w:szCs w:val="22"/>
        </w:rPr>
        <w:t xml:space="preserve">      </w:t>
      </w:r>
      <w:r w:rsidRPr="004568D0">
        <w:rPr>
          <w:rFonts w:cs="Arial"/>
          <w:sz w:val="28"/>
          <w:szCs w:val="22"/>
        </w:rPr>
        <w:t>Luciano R</w:t>
      </w:r>
      <w:r>
        <w:rPr>
          <w:rFonts w:cs="Arial"/>
          <w:sz w:val="28"/>
          <w:szCs w:val="22"/>
        </w:rPr>
        <w:t>usso</w:t>
      </w:r>
      <w:r w:rsidR="002D229B" w:rsidRPr="004568D0">
        <w:rPr>
          <w:rFonts w:cs="Arial"/>
          <w:sz w:val="28"/>
          <w:szCs w:val="22"/>
        </w:rPr>
        <w:t xml:space="preserve">  </w:t>
      </w:r>
    </w:p>
    <w:sectPr w:rsidR="00670F3D" w:rsidSect="00CE1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B1D1" w14:textId="77777777" w:rsidR="00423252" w:rsidRDefault="00423252" w:rsidP="008D7955">
      <w:r>
        <w:separator/>
      </w:r>
    </w:p>
  </w:endnote>
  <w:endnote w:type="continuationSeparator" w:id="0">
    <w:p w14:paraId="2456E4D0" w14:textId="77777777" w:rsidR="00423252" w:rsidRDefault="00423252" w:rsidP="008D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80"/>
    <w:family w:val="auto"/>
    <w:pitch w:val="default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635DD" w14:textId="77777777" w:rsidR="00423252" w:rsidRDefault="00423252" w:rsidP="008D7955">
      <w:r>
        <w:separator/>
      </w:r>
    </w:p>
  </w:footnote>
  <w:footnote w:type="continuationSeparator" w:id="0">
    <w:p w14:paraId="6660ECBC" w14:textId="77777777" w:rsidR="00423252" w:rsidRDefault="00423252" w:rsidP="008D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0" w:firstLine="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Wingdings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0" w:firstLine="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Wingdings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0" w:firstLine="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Wingdings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</w:rPr>
    </w:lvl>
  </w:abstractNum>
  <w:abstractNum w:abstractNumId="6" w15:restartNumberingAfterBreak="0">
    <w:nsid w:val="1126040B"/>
    <w:multiLevelType w:val="hybridMultilevel"/>
    <w:tmpl w:val="5ED0BD52"/>
    <w:lvl w:ilvl="0" w:tplc="17A8D880">
      <w:start w:val="9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1D743E"/>
    <w:multiLevelType w:val="hybridMultilevel"/>
    <w:tmpl w:val="39A014F0"/>
    <w:lvl w:ilvl="0" w:tplc="A296C9C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Arial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D977029"/>
    <w:multiLevelType w:val="hybridMultilevel"/>
    <w:tmpl w:val="88A2105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09326C"/>
    <w:multiLevelType w:val="multilevel"/>
    <w:tmpl w:val="8DD4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3964FB"/>
    <w:multiLevelType w:val="hybridMultilevel"/>
    <w:tmpl w:val="5C4AF4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A539F"/>
    <w:multiLevelType w:val="hybridMultilevel"/>
    <w:tmpl w:val="B0564A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ACB0A10"/>
    <w:multiLevelType w:val="hybridMultilevel"/>
    <w:tmpl w:val="8E8C24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47499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5365968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1509092">
    <w:abstractNumId w:val="8"/>
  </w:num>
  <w:num w:numId="4" w16cid:durableId="1386375750">
    <w:abstractNumId w:val="11"/>
  </w:num>
  <w:num w:numId="5" w16cid:durableId="560017274">
    <w:abstractNumId w:val="9"/>
  </w:num>
  <w:num w:numId="6" w16cid:durableId="1234269328">
    <w:abstractNumId w:val="0"/>
  </w:num>
  <w:num w:numId="7" w16cid:durableId="1290042110">
    <w:abstractNumId w:val="1"/>
  </w:num>
  <w:num w:numId="8" w16cid:durableId="758914862">
    <w:abstractNumId w:val="2"/>
  </w:num>
  <w:num w:numId="9" w16cid:durableId="1318651069">
    <w:abstractNumId w:val="3"/>
  </w:num>
  <w:num w:numId="10" w16cid:durableId="1926108505">
    <w:abstractNumId w:val="4"/>
  </w:num>
  <w:num w:numId="11" w16cid:durableId="146675186">
    <w:abstractNumId w:val="5"/>
  </w:num>
  <w:num w:numId="12" w16cid:durableId="872229190">
    <w:abstractNumId w:val="6"/>
  </w:num>
  <w:num w:numId="13" w16cid:durableId="2042047337">
    <w:abstractNumId w:val="12"/>
  </w:num>
  <w:num w:numId="14" w16cid:durableId="10093370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06"/>
    <w:rsid w:val="00004E8D"/>
    <w:rsid w:val="0001666C"/>
    <w:rsid w:val="00016C1B"/>
    <w:rsid w:val="0005188C"/>
    <w:rsid w:val="00083A5F"/>
    <w:rsid w:val="000A392A"/>
    <w:rsid w:val="000B3FF0"/>
    <w:rsid w:val="001373A7"/>
    <w:rsid w:val="00183786"/>
    <w:rsid w:val="001876B5"/>
    <w:rsid w:val="001904DA"/>
    <w:rsid w:val="001A36EB"/>
    <w:rsid w:val="001B7BAE"/>
    <w:rsid w:val="001C210D"/>
    <w:rsid w:val="00241DD8"/>
    <w:rsid w:val="002939BB"/>
    <w:rsid w:val="002954CD"/>
    <w:rsid w:val="002D229B"/>
    <w:rsid w:val="002E2590"/>
    <w:rsid w:val="002F6A4E"/>
    <w:rsid w:val="0030091B"/>
    <w:rsid w:val="003709F6"/>
    <w:rsid w:val="0037663F"/>
    <w:rsid w:val="003A6D5D"/>
    <w:rsid w:val="004066E5"/>
    <w:rsid w:val="00423252"/>
    <w:rsid w:val="004568D0"/>
    <w:rsid w:val="00460BCD"/>
    <w:rsid w:val="00476833"/>
    <w:rsid w:val="00483947"/>
    <w:rsid w:val="0049704F"/>
    <w:rsid w:val="004A446C"/>
    <w:rsid w:val="004D053F"/>
    <w:rsid w:val="0050287A"/>
    <w:rsid w:val="005039A1"/>
    <w:rsid w:val="00531EBD"/>
    <w:rsid w:val="00541495"/>
    <w:rsid w:val="00565C99"/>
    <w:rsid w:val="00570A68"/>
    <w:rsid w:val="00597730"/>
    <w:rsid w:val="005B146F"/>
    <w:rsid w:val="005E2BF9"/>
    <w:rsid w:val="005F5E60"/>
    <w:rsid w:val="006428CA"/>
    <w:rsid w:val="00643C36"/>
    <w:rsid w:val="00667A42"/>
    <w:rsid w:val="00670F3D"/>
    <w:rsid w:val="006A6A60"/>
    <w:rsid w:val="006E1AD1"/>
    <w:rsid w:val="007052DD"/>
    <w:rsid w:val="00724405"/>
    <w:rsid w:val="007323F5"/>
    <w:rsid w:val="00746F4E"/>
    <w:rsid w:val="007650C9"/>
    <w:rsid w:val="007B3BF0"/>
    <w:rsid w:val="007C4513"/>
    <w:rsid w:val="00800696"/>
    <w:rsid w:val="00857F04"/>
    <w:rsid w:val="008A5188"/>
    <w:rsid w:val="008D7955"/>
    <w:rsid w:val="00902846"/>
    <w:rsid w:val="009052E7"/>
    <w:rsid w:val="00951887"/>
    <w:rsid w:val="0098119C"/>
    <w:rsid w:val="009B5AF5"/>
    <w:rsid w:val="009D68EA"/>
    <w:rsid w:val="009D7060"/>
    <w:rsid w:val="009E3A72"/>
    <w:rsid w:val="00A10E5E"/>
    <w:rsid w:val="00A44DE3"/>
    <w:rsid w:val="00A90A55"/>
    <w:rsid w:val="00AE7FF8"/>
    <w:rsid w:val="00B00306"/>
    <w:rsid w:val="00B00BCA"/>
    <w:rsid w:val="00B052A2"/>
    <w:rsid w:val="00B05AC0"/>
    <w:rsid w:val="00B45EB7"/>
    <w:rsid w:val="00B57367"/>
    <w:rsid w:val="00B66819"/>
    <w:rsid w:val="00B83D8A"/>
    <w:rsid w:val="00B93F85"/>
    <w:rsid w:val="00BC0236"/>
    <w:rsid w:val="00C323BC"/>
    <w:rsid w:val="00C57BD8"/>
    <w:rsid w:val="00CE14B2"/>
    <w:rsid w:val="00D01B0A"/>
    <w:rsid w:val="00D839DF"/>
    <w:rsid w:val="00D83E84"/>
    <w:rsid w:val="00D97BBD"/>
    <w:rsid w:val="00DA19C1"/>
    <w:rsid w:val="00DB0BD2"/>
    <w:rsid w:val="00E354DC"/>
    <w:rsid w:val="00E43B6F"/>
    <w:rsid w:val="00E54848"/>
    <w:rsid w:val="00E978A0"/>
    <w:rsid w:val="00EB2379"/>
    <w:rsid w:val="00EF3D2F"/>
    <w:rsid w:val="00EF7C0E"/>
    <w:rsid w:val="00F05051"/>
    <w:rsid w:val="00F1672D"/>
    <w:rsid w:val="00F24154"/>
    <w:rsid w:val="00F57CBF"/>
    <w:rsid w:val="00F63E90"/>
    <w:rsid w:val="00F8169B"/>
    <w:rsid w:val="00FF1D75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8B4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B0030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003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Default"/>
    <w:next w:val="Default"/>
    <w:link w:val="Titolo3Carattere"/>
    <w:uiPriority w:val="99"/>
    <w:qFormat/>
    <w:rsid w:val="00B00306"/>
    <w:pPr>
      <w:outlineLvl w:val="2"/>
    </w:pPr>
    <w:rPr>
      <w:color w:val="auto"/>
    </w:rPr>
  </w:style>
  <w:style w:type="paragraph" w:styleId="Titolo8">
    <w:name w:val="heading 8"/>
    <w:basedOn w:val="Default"/>
    <w:next w:val="Default"/>
    <w:link w:val="Titolo8Carattere"/>
    <w:uiPriority w:val="99"/>
    <w:qFormat/>
    <w:rsid w:val="00B00306"/>
    <w:pPr>
      <w:outlineLvl w:val="7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00306"/>
    <w:rPr>
      <w:rFonts w:ascii="Arial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00306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B00306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B00306"/>
    <w:rPr>
      <w:rFonts w:cs="Times New Roman"/>
      <w:color w:val="0000FF"/>
      <w:u w:val="single"/>
    </w:rPr>
  </w:style>
  <w:style w:type="paragraph" w:customStyle="1" w:styleId="Default">
    <w:name w:val="Default"/>
    <w:rsid w:val="00B003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essunaspaziatura">
    <w:name w:val="No Spacing"/>
    <w:uiPriority w:val="99"/>
    <w:qFormat/>
    <w:rsid w:val="00B00306"/>
    <w:rPr>
      <w:rFonts w:eastAsia="Times New Roman"/>
    </w:rPr>
  </w:style>
  <w:style w:type="paragraph" w:styleId="Intestazione">
    <w:name w:val="header"/>
    <w:basedOn w:val="Default"/>
    <w:next w:val="Default"/>
    <w:link w:val="IntestazioneCarattere"/>
    <w:uiPriority w:val="99"/>
    <w:rsid w:val="00B00306"/>
    <w:rPr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0306"/>
    <w:rPr>
      <w:rFonts w:ascii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B00306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8D79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7955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0C9"/>
    <w:rPr>
      <w:rFonts w:ascii="Tahoma" w:eastAsia="Times New Roman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F1672D"/>
    <w:pPr>
      <w:widowControl w:val="0"/>
      <w:suppressAutoHyphens/>
      <w:jc w:val="both"/>
    </w:pPr>
    <w:rPr>
      <w:b/>
      <w:sz w:val="20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C32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Secondaria Superiore</vt:lpstr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Secondaria Superiore</dc:title>
  <dc:creator>segreteria</dc:creator>
  <cp:lastModifiedBy>peqa011</cp:lastModifiedBy>
  <cp:revision>5</cp:revision>
  <dcterms:created xsi:type="dcterms:W3CDTF">2023-11-21T17:59:00Z</dcterms:created>
  <dcterms:modified xsi:type="dcterms:W3CDTF">2024-11-17T10:29:00Z</dcterms:modified>
</cp:coreProperties>
</file>